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4145DE" w14:textId="77777777" w:rsidR="00215531" w:rsidRDefault="00FE0F78">
      <w:pPr>
        <w:pStyle w:val="BodyText"/>
        <w:ind w:left="7320"/>
        <w:rPr>
          <w:rFonts w:ascii="Times New Roman"/>
          <w:sz w:val="20"/>
        </w:rPr>
      </w:pPr>
      <w:r>
        <w:rPr>
          <w:noProof/>
        </w:rPr>
        <w:drawing>
          <wp:inline distT="0" distB="0" distL="0" distR="0" wp14:anchorId="37AD7C69" wp14:editId="158AA61C">
            <wp:extent cx="2410642" cy="536593"/>
            <wp:effectExtent l="0" t="0" r="2540" b="0"/>
            <wp:docPr id="13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B830340F-7BDE-584A-95DA-735A815BD23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>
                      <a:extLst>
                        <a:ext uri="{FF2B5EF4-FFF2-40B4-BE49-F238E27FC236}">
                          <a16:creationId xmlns:a16="http://schemas.microsoft.com/office/drawing/2014/main" id="{B830340F-7BDE-584A-95DA-735A815BD23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6786" cy="6158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222C6B" w14:textId="77777777" w:rsidR="00215531" w:rsidRDefault="00215531">
      <w:pPr>
        <w:pStyle w:val="BodyText"/>
        <w:rPr>
          <w:rFonts w:ascii="Times New Roman"/>
          <w:sz w:val="20"/>
        </w:rPr>
      </w:pPr>
    </w:p>
    <w:p w14:paraId="2B0EC563" w14:textId="77777777" w:rsidR="00215531" w:rsidRDefault="00215531">
      <w:pPr>
        <w:pStyle w:val="BodyText"/>
        <w:rPr>
          <w:rFonts w:ascii="Times New Roman"/>
          <w:sz w:val="20"/>
        </w:rPr>
      </w:pPr>
    </w:p>
    <w:p w14:paraId="70B72980" w14:textId="77777777" w:rsidR="00215531" w:rsidRDefault="00215531">
      <w:pPr>
        <w:pStyle w:val="BodyText"/>
        <w:rPr>
          <w:rFonts w:ascii="Times New Roman"/>
          <w:sz w:val="20"/>
        </w:rPr>
      </w:pPr>
    </w:p>
    <w:p w14:paraId="3DBFF8BB" w14:textId="77777777" w:rsidR="00215531" w:rsidRDefault="00215531">
      <w:pPr>
        <w:pStyle w:val="BodyText"/>
        <w:rPr>
          <w:rFonts w:ascii="Times New Roman"/>
          <w:sz w:val="20"/>
        </w:rPr>
      </w:pPr>
    </w:p>
    <w:p w14:paraId="08B5E0B3" w14:textId="77777777" w:rsidR="00215531" w:rsidRDefault="00215531">
      <w:pPr>
        <w:pStyle w:val="BodyText"/>
        <w:rPr>
          <w:rFonts w:ascii="Times New Roman"/>
          <w:sz w:val="20"/>
        </w:rPr>
      </w:pPr>
    </w:p>
    <w:p w14:paraId="4479E06F" w14:textId="77777777" w:rsidR="00215531" w:rsidRDefault="00215531">
      <w:pPr>
        <w:pStyle w:val="BodyText"/>
        <w:rPr>
          <w:rFonts w:ascii="Times New Roman"/>
          <w:sz w:val="20"/>
        </w:rPr>
      </w:pPr>
    </w:p>
    <w:p w14:paraId="12A3DF03" w14:textId="77777777" w:rsidR="00215531" w:rsidRDefault="00215531">
      <w:pPr>
        <w:pStyle w:val="BodyText"/>
        <w:rPr>
          <w:rFonts w:ascii="Times New Roman"/>
          <w:sz w:val="20"/>
        </w:rPr>
      </w:pPr>
    </w:p>
    <w:p w14:paraId="33AF4404" w14:textId="77777777" w:rsidR="00215531" w:rsidRDefault="00215531">
      <w:pPr>
        <w:pStyle w:val="BodyText"/>
        <w:rPr>
          <w:rFonts w:ascii="Times New Roman"/>
          <w:sz w:val="20"/>
        </w:rPr>
      </w:pPr>
    </w:p>
    <w:p w14:paraId="65D123B2" w14:textId="77777777" w:rsidR="00215531" w:rsidRDefault="00215531">
      <w:pPr>
        <w:pStyle w:val="BodyText"/>
        <w:rPr>
          <w:rFonts w:ascii="Times New Roman"/>
          <w:sz w:val="20"/>
        </w:rPr>
      </w:pPr>
    </w:p>
    <w:p w14:paraId="23534021" w14:textId="77777777" w:rsidR="00215531" w:rsidRDefault="00215531">
      <w:pPr>
        <w:pStyle w:val="BodyText"/>
        <w:rPr>
          <w:rFonts w:ascii="Times New Roman"/>
          <w:sz w:val="20"/>
        </w:rPr>
      </w:pPr>
    </w:p>
    <w:p w14:paraId="4BCFEB02" w14:textId="77777777" w:rsidR="00215531" w:rsidRDefault="00215531">
      <w:pPr>
        <w:pStyle w:val="BodyText"/>
        <w:rPr>
          <w:rFonts w:ascii="Times New Roman"/>
          <w:sz w:val="20"/>
        </w:rPr>
      </w:pPr>
    </w:p>
    <w:p w14:paraId="02778E56" w14:textId="77777777" w:rsidR="00215531" w:rsidRDefault="00215531">
      <w:pPr>
        <w:pStyle w:val="BodyText"/>
        <w:rPr>
          <w:rFonts w:ascii="Times New Roman"/>
          <w:sz w:val="20"/>
        </w:rPr>
      </w:pPr>
    </w:p>
    <w:p w14:paraId="3F9C2E38" w14:textId="77777777" w:rsidR="00215531" w:rsidRDefault="00215531">
      <w:pPr>
        <w:pStyle w:val="BodyText"/>
        <w:spacing w:before="4"/>
        <w:rPr>
          <w:rFonts w:ascii="Times New Roman"/>
          <w:sz w:val="29"/>
        </w:rPr>
      </w:pPr>
    </w:p>
    <w:p w14:paraId="65A5DDEE" w14:textId="77777777" w:rsidR="00215531" w:rsidRDefault="006C636D">
      <w:pPr>
        <w:spacing w:before="78"/>
        <w:ind w:left="1032"/>
        <w:rPr>
          <w:b/>
          <w:sz w:val="7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110400" behindDoc="1" locked="0" layoutInCell="1" allowOverlap="1" wp14:anchorId="03132B1C" wp14:editId="116987B9">
                <wp:simplePos x="0" y="0"/>
                <wp:positionH relativeFrom="page">
                  <wp:posOffset>7620</wp:posOffset>
                </wp:positionH>
                <wp:positionV relativeFrom="paragraph">
                  <wp:posOffset>-1732915</wp:posOffset>
                </wp:positionV>
                <wp:extent cx="7553325" cy="6515100"/>
                <wp:effectExtent l="0" t="0" r="0" b="0"/>
                <wp:wrapNone/>
                <wp:docPr id="11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53325" cy="6515100"/>
                        </a:xfrm>
                        <a:prstGeom prst="rect">
                          <a:avLst/>
                        </a:prstGeom>
                        <a:solidFill>
                          <a:srgbClr val="005E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F1A2C1" id="Rectangle 10" o:spid="_x0000_s1026" style="position:absolute;margin-left:.6pt;margin-top:-136.45pt;width:594.75pt;height:513pt;z-index:-25220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oWV8gEAAMcDAAAOAAAAZHJzL2Uyb0RvYy54bWysU1Fv0zAQfkfiP1h+p0m6ZhtR0wk2hpAG&#10;TGz8ANdxEgvHZ85u0/LrOTtdV+Bt4sXy+c6f7/vu8/JqNxi2Veg12JoXs5wzZSU02nY1//54++aS&#10;Mx+EbYQBq2q+V55frV6/Wo6uUnPowTQKGYFYX42u5n0IrsoyL3s1CD8DpywlW8BBBAqxyxoUI6EP&#10;Jpvn+Xk2AjYOQSrv6fRmSvJVwm9bJcPXtvUqMFNz6i2kFdO6jmu2WoqqQ+F6LQ9tiBd0MQht6dEj&#10;1I0Igm1Q/wM1aIngoQ0zCUMGbaulShyITZH/xeahF04lLiSOd0eZ/P+DlV+298h0Q7MrOLNioBl9&#10;I9WE7YxiRRJodL6iugd3j5Gid3cgf3hSLvsjEwNPNWw9foaGcMQmQBJl1+IQbxJdtkva74/aq11g&#10;kg4vyvLsbF5yJil3XhZlkafHM1E9XXfow0cFA4ubmiO1meDF9s6H2I6onkpSn2B0c6uNSQF262uD&#10;bCuiEfLyw/vLOHu64k/LjI3FFuK1KR1PEs9ILdrKV2to9kQTYXITuZ82PeAvzkZyUs39z41AxZn5&#10;ZGlUb4vFIlovBYvyYk4BnmbWpxlhJUHVPHA2ba/DZNeNQ9319FKRSFt4R/K2OhF/7urQLLklkTs4&#10;O9rxNE5Vz/9v9RsAAP//AwBQSwMEFAAGAAgAAAAhAHNr59njAAAAEAEAAA8AAABkcnMvZG93bnJl&#10;di54bWxMT8luwjAQvVfqP1hTqTdwHAopIQ6quqi9tBIUiauJhySqPY5iE8Lf15zay0hP89ZiPVrD&#10;Bux960iCmCbAkCqnW6ol7L7fJo/AfFCklXGEEi7oYV3e3hQq1+5MGxy2oWbRhHyuJDQhdDnnvmrQ&#10;Kj91HVL8HV1vVYiwr7nu1TmaW8PTJFlwq1qKCY3q8LnB6md7shLwQVw+Z/Mv/ZHujHhd+P2weScp&#10;7+/Gl1U8TytgAcfwp4Drhtgfyljs4E6kPTMRp5EoYZJm6RLYlSCWSQbsICGbzwTwsuD/h5S/AAAA&#10;//8DAFBLAQItABQABgAIAAAAIQC2gziS/gAAAOEBAAATAAAAAAAAAAAAAAAAAAAAAABbQ29udGVu&#10;dF9UeXBlc10ueG1sUEsBAi0AFAAGAAgAAAAhADj9If/WAAAAlAEAAAsAAAAAAAAAAAAAAAAALwEA&#10;AF9yZWxzLy5yZWxzUEsBAi0AFAAGAAgAAAAhAGqOhZXyAQAAxwMAAA4AAAAAAAAAAAAAAAAALgIA&#10;AGRycy9lMm9Eb2MueG1sUEsBAi0AFAAGAAgAAAAhAHNr59njAAAAEAEAAA8AAAAAAAAAAAAAAAAA&#10;TAQAAGRycy9kb3ducmV2LnhtbFBLBQYAAAAABAAEAPMAAABcBQAAAAA=&#10;" fillcolor="#005eb8" stroked="f">
                <v:path arrowok="t"/>
                <w10:wrap anchorx="page"/>
              </v:rect>
            </w:pict>
          </mc:Fallback>
        </mc:AlternateContent>
      </w:r>
      <w:r w:rsidR="00FE0F78">
        <w:rPr>
          <w:b/>
          <w:color w:val="FFFFFF"/>
          <w:sz w:val="70"/>
        </w:rPr>
        <w:t>Norfolk and Waveney</w:t>
      </w:r>
    </w:p>
    <w:p w14:paraId="273FDE29" w14:textId="77777777" w:rsidR="00215531" w:rsidRDefault="004B010B">
      <w:pPr>
        <w:spacing w:before="122"/>
        <w:ind w:left="1032"/>
        <w:rPr>
          <w:b/>
          <w:sz w:val="70"/>
        </w:rPr>
      </w:pPr>
      <w:r>
        <w:rPr>
          <w:b/>
          <w:color w:val="FFFFFF"/>
          <w:sz w:val="70"/>
        </w:rPr>
        <w:t>Integrated Care System</w:t>
      </w:r>
    </w:p>
    <w:p w14:paraId="583A978C" w14:textId="77777777" w:rsidR="00215531" w:rsidRDefault="00215531">
      <w:pPr>
        <w:pStyle w:val="BodyText"/>
        <w:rPr>
          <w:b/>
          <w:sz w:val="78"/>
        </w:rPr>
      </w:pPr>
    </w:p>
    <w:p w14:paraId="5AD4A8BB" w14:textId="77777777" w:rsidR="00215531" w:rsidRDefault="004B010B">
      <w:pPr>
        <w:spacing w:before="551"/>
        <w:ind w:left="1032"/>
        <w:rPr>
          <w:color w:val="FFFFFF"/>
          <w:sz w:val="52"/>
        </w:rPr>
      </w:pPr>
      <w:r>
        <w:rPr>
          <w:color w:val="FFFFFF"/>
          <w:sz w:val="52"/>
        </w:rPr>
        <w:t>Clinical and Care Professional Leads</w:t>
      </w:r>
      <w:r w:rsidR="0097473F">
        <w:rPr>
          <w:color w:val="FFFFFF"/>
          <w:sz w:val="52"/>
        </w:rPr>
        <w:t xml:space="preserve">: </w:t>
      </w:r>
    </w:p>
    <w:p w14:paraId="2B59E3BA" w14:textId="77777777" w:rsidR="0097473F" w:rsidRDefault="0097473F">
      <w:pPr>
        <w:spacing w:before="551"/>
        <w:ind w:left="1032"/>
        <w:rPr>
          <w:sz w:val="52"/>
        </w:rPr>
      </w:pPr>
      <w:r>
        <w:rPr>
          <w:color w:val="FFFFFF"/>
          <w:sz w:val="52"/>
        </w:rPr>
        <w:t>Specialty Advisor Roles</w:t>
      </w:r>
    </w:p>
    <w:p w14:paraId="32822F96" w14:textId="77777777" w:rsidR="00215531" w:rsidRDefault="00215531">
      <w:pPr>
        <w:pStyle w:val="BodyText"/>
        <w:rPr>
          <w:sz w:val="20"/>
        </w:rPr>
      </w:pPr>
    </w:p>
    <w:p w14:paraId="47685F3D" w14:textId="77777777" w:rsidR="00215531" w:rsidRDefault="00215531">
      <w:pPr>
        <w:pStyle w:val="BodyText"/>
        <w:rPr>
          <w:sz w:val="20"/>
        </w:rPr>
      </w:pPr>
    </w:p>
    <w:p w14:paraId="0A1A8786" w14:textId="77777777" w:rsidR="00215531" w:rsidRDefault="00215531">
      <w:pPr>
        <w:pStyle w:val="BodyText"/>
        <w:rPr>
          <w:sz w:val="20"/>
        </w:rPr>
      </w:pPr>
    </w:p>
    <w:p w14:paraId="36CDC36C" w14:textId="77777777" w:rsidR="00215531" w:rsidRDefault="00215531">
      <w:pPr>
        <w:pStyle w:val="BodyText"/>
        <w:rPr>
          <w:sz w:val="20"/>
        </w:rPr>
      </w:pPr>
    </w:p>
    <w:p w14:paraId="0ECED25D" w14:textId="77777777" w:rsidR="00215531" w:rsidRDefault="00215531">
      <w:pPr>
        <w:pStyle w:val="BodyText"/>
        <w:rPr>
          <w:sz w:val="20"/>
        </w:rPr>
      </w:pPr>
    </w:p>
    <w:p w14:paraId="2F69023E" w14:textId="77777777" w:rsidR="00215531" w:rsidRDefault="00215531">
      <w:pPr>
        <w:pStyle w:val="BodyText"/>
        <w:rPr>
          <w:sz w:val="20"/>
        </w:rPr>
      </w:pPr>
    </w:p>
    <w:p w14:paraId="6A87D0CC" w14:textId="77777777" w:rsidR="00215531" w:rsidRDefault="00215531">
      <w:pPr>
        <w:pStyle w:val="BodyText"/>
        <w:rPr>
          <w:sz w:val="20"/>
        </w:rPr>
      </w:pPr>
    </w:p>
    <w:p w14:paraId="77621EDD" w14:textId="77777777" w:rsidR="00215531" w:rsidRDefault="00215531">
      <w:pPr>
        <w:pStyle w:val="BodyText"/>
        <w:rPr>
          <w:sz w:val="20"/>
        </w:rPr>
      </w:pPr>
    </w:p>
    <w:p w14:paraId="0A46EEB0" w14:textId="77777777" w:rsidR="00215531" w:rsidRDefault="00215531">
      <w:pPr>
        <w:pStyle w:val="BodyText"/>
        <w:rPr>
          <w:sz w:val="20"/>
        </w:rPr>
      </w:pPr>
    </w:p>
    <w:p w14:paraId="5E3F86B7" w14:textId="77777777" w:rsidR="00215531" w:rsidRDefault="00215531">
      <w:pPr>
        <w:pStyle w:val="BodyText"/>
        <w:rPr>
          <w:sz w:val="20"/>
        </w:rPr>
      </w:pPr>
    </w:p>
    <w:p w14:paraId="461FFDD6" w14:textId="77777777" w:rsidR="00215531" w:rsidRDefault="00215531">
      <w:pPr>
        <w:pStyle w:val="BodyText"/>
        <w:rPr>
          <w:sz w:val="20"/>
        </w:rPr>
      </w:pPr>
    </w:p>
    <w:p w14:paraId="5459CF09" w14:textId="77777777" w:rsidR="00215531" w:rsidRDefault="00215531">
      <w:pPr>
        <w:pStyle w:val="BodyText"/>
        <w:rPr>
          <w:sz w:val="20"/>
        </w:rPr>
      </w:pPr>
    </w:p>
    <w:p w14:paraId="14687360" w14:textId="77777777" w:rsidR="00215531" w:rsidRDefault="00215531">
      <w:pPr>
        <w:pStyle w:val="BodyText"/>
        <w:rPr>
          <w:sz w:val="20"/>
        </w:rPr>
      </w:pPr>
    </w:p>
    <w:p w14:paraId="061EDAF5" w14:textId="77777777" w:rsidR="00215531" w:rsidRDefault="00215531">
      <w:pPr>
        <w:pStyle w:val="BodyText"/>
        <w:rPr>
          <w:sz w:val="20"/>
        </w:rPr>
      </w:pPr>
    </w:p>
    <w:p w14:paraId="68C29B81" w14:textId="77777777" w:rsidR="00215531" w:rsidRDefault="00215531">
      <w:pPr>
        <w:pStyle w:val="BodyText"/>
        <w:rPr>
          <w:sz w:val="20"/>
        </w:rPr>
      </w:pPr>
    </w:p>
    <w:p w14:paraId="0CD48E0A" w14:textId="77777777" w:rsidR="00215531" w:rsidRDefault="00215531">
      <w:pPr>
        <w:pStyle w:val="BodyText"/>
        <w:rPr>
          <w:sz w:val="20"/>
        </w:rPr>
      </w:pPr>
    </w:p>
    <w:p w14:paraId="5159D7DE" w14:textId="77777777" w:rsidR="00215531" w:rsidRDefault="00215531">
      <w:pPr>
        <w:pStyle w:val="BodyText"/>
        <w:rPr>
          <w:sz w:val="20"/>
        </w:rPr>
      </w:pPr>
    </w:p>
    <w:p w14:paraId="7EBB4F5D" w14:textId="77777777" w:rsidR="00215531" w:rsidRDefault="00215531">
      <w:pPr>
        <w:pStyle w:val="BodyText"/>
        <w:rPr>
          <w:sz w:val="20"/>
        </w:rPr>
      </w:pPr>
    </w:p>
    <w:p w14:paraId="72E09C51" w14:textId="77777777" w:rsidR="00215531" w:rsidRDefault="00215531">
      <w:pPr>
        <w:pStyle w:val="BodyText"/>
        <w:rPr>
          <w:sz w:val="20"/>
        </w:rPr>
      </w:pPr>
    </w:p>
    <w:p w14:paraId="2DD9C13E" w14:textId="77777777" w:rsidR="00215531" w:rsidRDefault="00215531">
      <w:pPr>
        <w:pStyle w:val="BodyText"/>
        <w:rPr>
          <w:sz w:val="20"/>
        </w:rPr>
      </w:pPr>
    </w:p>
    <w:p w14:paraId="15D73E12" w14:textId="77777777" w:rsidR="00215531" w:rsidRDefault="00215531">
      <w:pPr>
        <w:pStyle w:val="BodyText"/>
        <w:spacing w:before="1"/>
        <w:rPr>
          <w:sz w:val="18"/>
        </w:rPr>
      </w:pPr>
    </w:p>
    <w:p w14:paraId="7D74E425" w14:textId="4259EE3D" w:rsidR="00215531" w:rsidRDefault="004B010B">
      <w:pPr>
        <w:spacing w:before="95"/>
        <w:ind w:left="720"/>
        <w:rPr>
          <w:sz w:val="24"/>
        </w:rPr>
      </w:pPr>
      <w:r>
        <w:rPr>
          <w:b/>
          <w:sz w:val="24"/>
        </w:rPr>
        <w:t xml:space="preserve">Closing date for all Applications: </w:t>
      </w:r>
      <w:r w:rsidR="0098030B">
        <w:rPr>
          <w:sz w:val="24"/>
        </w:rPr>
        <w:t>28</w:t>
      </w:r>
      <w:r w:rsidR="0098030B" w:rsidRPr="0098030B">
        <w:rPr>
          <w:sz w:val="24"/>
          <w:vertAlign w:val="superscript"/>
        </w:rPr>
        <w:t>th</w:t>
      </w:r>
      <w:r w:rsidR="0098030B">
        <w:rPr>
          <w:sz w:val="24"/>
        </w:rPr>
        <w:t xml:space="preserve"> February 2023</w:t>
      </w:r>
    </w:p>
    <w:p w14:paraId="086154B5" w14:textId="77777777" w:rsidR="00215531" w:rsidRDefault="00215531">
      <w:pPr>
        <w:pStyle w:val="BodyText"/>
        <w:rPr>
          <w:sz w:val="24"/>
        </w:rPr>
      </w:pPr>
    </w:p>
    <w:p w14:paraId="18FB6193" w14:textId="04553835" w:rsidR="00215531" w:rsidRDefault="004B010B">
      <w:pPr>
        <w:ind w:left="720"/>
        <w:rPr>
          <w:sz w:val="24"/>
        </w:rPr>
      </w:pPr>
      <w:r>
        <w:rPr>
          <w:b/>
          <w:sz w:val="24"/>
        </w:rPr>
        <w:t>Interview dates</w:t>
      </w:r>
      <w:r w:rsidR="0098030B">
        <w:rPr>
          <w:b/>
          <w:sz w:val="24"/>
        </w:rPr>
        <w:t xml:space="preserve">: </w:t>
      </w:r>
      <w:r w:rsidR="00092CB6">
        <w:rPr>
          <w:b/>
          <w:sz w:val="24"/>
        </w:rPr>
        <w:t>March 2023</w:t>
      </w:r>
    </w:p>
    <w:p w14:paraId="7EDAF241" w14:textId="77777777" w:rsidR="00215531" w:rsidRDefault="00215531">
      <w:pPr>
        <w:pStyle w:val="BodyText"/>
        <w:spacing w:before="5"/>
        <w:rPr>
          <w:sz w:val="24"/>
        </w:rPr>
      </w:pPr>
    </w:p>
    <w:p w14:paraId="308CAE1C" w14:textId="5A81B775" w:rsidR="00215531" w:rsidRDefault="004B010B">
      <w:pPr>
        <w:ind w:left="720"/>
        <w:rPr>
          <w:sz w:val="24"/>
        </w:rPr>
      </w:pPr>
      <w:r>
        <w:rPr>
          <w:b/>
          <w:sz w:val="24"/>
        </w:rPr>
        <w:t>Interview</w:t>
      </w:r>
      <w:r w:rsidR="00092CB6">
        <w:rPr>
          <w:b/>
          <w:sz w:val="24"/>
        </w:rPr>
        <w:t>s may be in person or via Teams</w:t>
      </w:r>
    </w:p>
    <w:p w14:paraId="200043D0" w14:textId="77777777" w:rsidR="00215531" w:rsidRDefault="00215531">
      <w:pPr>
        <w:rPr>
          <w:sz w:val="24"/>
        </w:rPr>
        <w:sectPr w:rsidR="00215531">
          <w:type w:val="continuous"/>
          <w:pgSz w:w="11920" w:h="16840"/>
          <w:pgMar w:top="480" w:right="0" w:bottom="280" w:left="0" w:header="720" w:footer="720" w:gutter="0"/>
          <w:cols w:space="720"/>
        </w:sectPr>
      </w:pPr>
    </w:p>
    <w:p w14:paraId="45363BA8" w14:textId="77777777" w:rsidR="00215531" w:rsidRDefault="004B010B">
      <w:pPr>
        <w:pStyle w:val="Heading2"/>
      </w:pPr>
      <w:r>
        <w:rPr>
          <w:color w:val="0071C5"/>
        </w:rPr>
        <w:lastRenderedPageBreak/>
        <w:t>Contents</w:t>
      </w:r>
    </w:p>
    <w:sdt>
      <w:sdtPr>
        <w:id w:val="-1745102634"/>
        <w:docPartObj>
          <w:docPartGallery w:val="Table of Contents"/>
          <w:docPartUnique/>
        </w:docPartObj>
      </w:sdtPr>
      <w:sdtEndPr/>
      <w:sdtContent>
        <w:p w14:paraId="4C9B859B" w14:textId="77777777" w:rsidR="00215531" w:rsidRDefault="00831589">
          <w:pPr>
            <w:pStyle w:val="TOC1"/>
            <w:numPr>
              <w:ilvl w:val="0"/>
              <w:numId w:val="4"/>
            </w:numPr>
            <w:tabs>
              <w:tab w:val="left" w:pos="1993"/>
              <w:tab w:val="right" w:pos="9475"/>
            </w:tabs>
            <w:spacing w:before="240"/>
            <w:rPr>
              <w:b w:val="0"/>
              <w:sz w:val="22"/>
            </w:rPr>
          </w:pPr>
          <w:hyperlink w:anchor="_bookmark0" w:history="1">
            <w:r w:rsidR="004B010B">
              <w:rPr>
                <w:color w:val="005CB8"/>
              </w:rPr>
              <w:t>Introduction</w:t>
            </w:r>
            <w:r w:rsidR="004B010B">
              <w:rPr>
                <w:color w:val="005CB8"/>
                <w:spacing w:val="-3"/>
              </w:rPr>
              <w:t xml:space="preserve"> </w:t>
            </w:r>
            <w:r w:rsidR="004B010B">
              <w:rPr>
                <w:color w:val="005CB8"/>
              </w:rPr>
              <w:t>and</w:t>
            </w:r>
            <w:r w:rsidR="004B010B">
              <w:rPr>
                <w:color w:val="005CB8"/>
                <w:spacing w:val="-2"/>
              </w:rPr>
              <w:t xml:space="preserve"> </w:t>
            </w:r>
            <w:r w:rsidR="004B010B">
              <w:rPr>
                <w:color w:val="005CB8"/>
              </w:rPr>
              <w:t>Context</w:t>
            </w:r>
          </w:hyperlink>
          <w:r w:rsidR="004B010B">
            <w:rPr>
              <w:color w:val="005CB8"/>
            </w:rPr>
            <w:tab/>
          </w:r>
          <w:hyperlink w:anchor="_bookmark0" w:history="1">
            <w:r w:rsidR="004B010B">
              <w:rPr>
                <w:b w:val="0"/>
                <w:color w:val="005CB8"/>
                <w:sz w:val="22"/>
              </w:rPr>
              <w:t>2</w:t>
            </w:r>
          </w:hyperlink>
        </w:p>
        <w:p w14:paraId="05616287" w14:textId="77777777" w:rsidR="00215531" w:rsidRDefault="004B010B">
          <w:pPr>
            <w:pStyle w:val="TOC1"/>
            <w:numPr>
              <w:ilvl w:val="0"/>
              <w:numId w:val="4"/>
            </w:numPr>
            <w:tabs>
              <w:tab w:val="left" w:pos="1993"/>
              <w:tab w:val="right" w:pos="9475"/>
            </w:tabs>
            <w:rPr>
              <w:b w:val="0"/>
              <w:sz w:val="22"/>
            </w:rPr>
          </w:pPr>
          <w:r>
            <w:rPr>
              <w:color w:val="005CB8"/>
            </w:rPr>
            <w:tab/>
          </w:r>
          <w:r w:rsidR="00443633" w:rsidRPr="00443633">
            <w:rPr>
              <w:color w:val="0070C0"/>
            </w:rPr>
            <w:t>Norfolk and Waveney Goals</w:t>
          </w:r>
        </w:p>
        <w:p w14:paraId="040D9902" w14:textId="77777777" w:rsidR="00215531" w:rsidRDefault="00831589">
          <w:pPr>
            <w:pStyle w:val="TOC1"/>
            <w:numPr>
              <w:ilvl w:val="0"/>
              <w:numId w:val="4"/>
            </w:numPr>
            <w:tabs>
              <w:tab w:val="left" w:pos="1993"/>
              <w:tab w:val="right" w:pos="9475"/>
            </w:tabs>
            <w:spacing w:before="240"/>
            <w:rPr>
              <w:b w:val="0"/>
              <w:sz w:val="22"/>
            </w:rPr>
          </w:pPr>
          <w:hyperlink w:anchor="_bookmark2" w:history="1">
            <w:r w:rsidR="004B010B">
              <w:rPr>
                <w:color w:val="005CB8"/>
              </w:rPr>
              <w:t>Our</w:t>
            </w:r>
            <w:r w:rsidR="004B010B">
              <w:rPr>
                <w:color w:val="005CB8"/>
                <w:spacing w:val="-1"/>
              </w:rPr>
              <w:t xml:space="preserve"> </w:t>
            </w:r>
            <w:r w:rsidR="004B010B">
              <w:rPr>
                <w:color w:val="005CB8"/>
              </w:rPr>
              <w:t>Opportunities</w:t>
            </w:r>
          </w:hyperlink>
          <w:r w:rsidR="004B010B">
            <w:rPr>
              <w:color w:val="005CB8"/>
            </w:rPr>
            <w:tab/>
          </w:r>
          <w:hyperlink w:anchor="_bookmark2" w:history="1">
            <w:r w:rsidR="004B010B">
              <w:rPr>
                <w:b w:val="0"/>
                <w:color w:val="005CB8"/>
                <w:sz w:val="22"/>
              </w:rPr>
              <w:t>4</w:t>
            </w:r>
          </w:hyperlink>
        </w:p>
        <w:p w14:paraId="18B38B8A" w14:textId="77777777" w:rsidR="00215531" w:rsidRDefault="00831589">
          <w:pPr>
            <w:pStyle w:val="TOC1"/>
            <w:numPr>
              <w:ilvl w:val="0"/>
              <w:numId w:val="4"/>
            </w:numPr>
            <w:tabs>
              <w:tab w:val="left" w:pos="1993"/>
              <w:tab w:val="right" w:pos="9475"/>
            </w:tabs>
            <w:rPr>
              <w:b w:val="0"/>
              <w:sz w:val="22"/>
            </w:rPr>
          </w:pPr>
          <w:hyperlink w:anchor="_bookmark3" w:history="1">
            <w:r w:rsidR="004B010B">
              <w:rPr>
                <w:color w:val="005CB8"/>
              </w:rPr>
              <w:t>Job</w:t>
            </w:r>
            <w:r w:rsidR="004B010B">
              <w:rPr>
                <w:color w:val="005CB8"/>
                <w:spacing w:val="2"/>
              </w:rPr>
              <w:t xml:space="preserve"> </w:t>
            </w:r>
            <w:r w:rsidR="004B010B">
              <w:rPr>
                <w:color w:val="005CB8"/>
              </w:rPr>
              <w:t>Summary</w:t>
            </w:r>
          </w:hyperlink>
          <w:r w:rsidR="004B010B">
            <w:rPr>
              <w:color w:val="005CB8"/>
            </w:rPr>
            <w:tab/>
          </w:r>
          <w:hyperlink w:anchor="_bookmark3" w:history="1">
            <w:r w:rsidR="004B010B">
              <w:rPr>
                <w:b w:val="0"/>
                <w:color w:val="005CB8"/>
                <w:sz w:val="22"/>
              </w:rPr>
              <w:t>6</w:t>
            </w:r>
          </w:hyperlink>
        </w:p>
        <w:p w14:paraId="3AFCEE3F" w14:textId="77777777" w:rsidR="00215531" w:rsidRDefault="00831589">
          <w:pPr>
            <w:pStyle w:val="TOC1"/>
            <w:numPr>
              <w:ilvl w:val="0"/>
              <w:numId w:val="4"/>
            </w:numPr>
            <w:tabs>
              <w:tab w:val="left" w:pos="1993"/>
              <w:tab w:val="right" w:pos="9475"/>
            </w:tabs>
            <w:spacing w:before="244"/>
            <w:rPr>
              <w:b w:val="0"/>
              <w:sz w:val="22"/>
            </w:rPr>
          </w:pPr>
          <w:hyperlink w:anchor="_bookmark4" w:history="1">
            <w:r w:rsidR="004B010B">
              <w:rPr>
                <w:color w:val="005CB8"/>
              </w:rPr>
              <w:t>Applicant</w:t>
            </w:r>
            <w:r w:rsidR="004B010B">
              <w:rPr>
                <w:color w:val="005CB8"/>
                <w:spacing w:val="-3"/>
              </w:rPr>
              <w:t xml:space="preserve"> </w:t>
            </w:r>
            <w:r w:rsidR="004B010B">
              <w:rPr>
                <w:color w:val="005CB8"/>
              </w:rPr>
              <w:t>eligibility</w:t>
            </w:r>
          </w:hyperlink>
          <w:r w:rsidR="004B010B">
            <w:rPr>
              <w:color w:val="005CB8"/>
            </w:rPr>
            <w:tab/>
          </w:r>
          <w:hyperlink w:anchor="_bookmark4" w:history="1">
            <w:r w:rsidR="004B010B">
              <w:rPr>
                <w:b w:val="0"/>
                <w:color w:val="005CB8"/>
                <w:sz w:val="22"/>
              </w:rPr>
              <w:t>6</w:t>
            </w:r>
          </w:hyperlink>
        </w:p>
        <w:p w14:paraId="144CBACF" w14:textId="77777777" w:rsidR="00215531" w:rsidRDefault="00831589">
          <w:pPr>
            <w:pStyle w:val="TOC1"/>
            <w:numPr>
              <w:ilvl w:val="0"/>
              <w:numId w:val="4"/>
            </w:numPr>
            <w:tabs>
              <w:tab w:val="left" w:pos="1993"/>
              <w:tab w:val="right" w:pos="9475"/>
            </w:tabs>
            <w:rPr>
              <w:b w:val="0"/>
              <w:sz w:val="22"/>
            </w:rPr>
          </w:pPr>
          <w:hyperlink w:anchor="_bookmark5" w:history="1">
            <w:r w:rsidR="004B010B">
              <w:rPr>
                <w:color w:val="005CB8"/>
              </w:rPr>
              <w:t>Appointment</w:t>
            </w:r>
            <w:r w:rsidR="004B010B">
              <w:rPr>
                <w:color w:val="005CB8"/>
                <w:spacing w:val="-3"/>
              </w:rPr>
              <w:t xml:space="preserve"> </w:t>
            </w:r>
            <w:r w:rsidR="004B010B">
              <w:rPr>
                <w:color w:val="005CB8"/>
              </w:rPr>
              <w:t>and</w:t>
            </w:r>
            <w:r w:rsidR="004B010B">
              <w:rPr>
                <w:color w:val="005CB8"/>
                <w:spacing w:val="2"/>
              </w:rPr>
              <w:t xml:space="preserve"> </w:t>
            </w:r>
            <w:r w:rsidR="004B010B">
              <w:rPr>
                <w:color w:val="005CB8"/>
              </w:rPr>
              <w:t>funding</w:t>
            </w:r>
          </w:hyperlink>
          <w:r w:rsidR="004B010B">
            <w:rPr>
              <w:color w:val="005CB8"/>
            </w:rPr>
            <w:tab/>
          </w:r>
          <w:hyperlink w:anchor="_bookmark5" w:history="1">
            <w:r w:rsidR="004B010B">
              <w:rPr>
                <w:b w:val="0"/>
                <w:color w:val="005CB8"/>
                <w:sz w:val="22"/>
              </w:rPr>
              <w:t>7</w:t>
            </w:r>
          </w:hyperlink>
        </w:p>
        <w:p w14:paraId="5EA75B75" w14:textId="77777777" w:rsidR="00215531" w:rsidRDefault="00831589">
          <w:pPr>
            <w:pStyle w:val="TOC1"/>
            <w:numPr>
              <w:ilvl w:val="0"/>
              <w:numId w:val="4"/>
            </w:numPr>
            <w:tabs>
              <w:tab w:val="left" w:pos="1993"/>
              <w:tab w:val="right" w:pos="9475"/>
            </w:tabs>
            <w:rPr>
              <w:b w:val="0"/>
              <w:sz w:val="22"/>
            </w:rPr>
          </w:pPr>
          <w:hyperlink w:anchor="_bookmark5" w:history="1">
            <w:r w:rsidR="004B010B">
              <w:rPr>
                <w:color w:val="005CB8"/>
              </w:rPr>
              <w:t>Process</w:t>
            </w:r>
            <w:r w:rsidR="004B010B">
              <w:rPr>
                <w:color w:val="005CB8"/>
                <w:spacing w:val="-3"/>
              </w:rPr>
              <w:t xml:space="preserve"> </w:t>
            </w:r>
            <w:r w:rsidR="004B010B">
              <w:rPr>
                <w:color w:val="005CB8"/>
              </w:rPr>
              <w:t>for</w:t>
            </w:r>
            <w:r w:rsidR="004B010B">
              <w:rPr>
                <w:color w:val="005CB8"/>
                <w:spacing w:val="1"/>
              </w:rPr>
              <w:t xml:space="preserve"> </w:t>
            </w:r>
            <w:r w:rsidR="004B010B">
              <w:rPr>
                <w:color w:val="005CB8"/>
              </w:rPr>
              <w:t>applying</w:t>
            </w:r>
          </w:hyperlink>
          <w:r w:rsidR="004B010B">
            <w:rPr>
              <w:color w:val="005CB8"/>
            </w:rPr>
            <w:tab/>
          </w:r>
          <w:hyperlink w:anchor="_bookmark5" w:history="1">
            <w:r w:rsidR="004B010B">
              <w:rPr>
                <w:b w:val="0"/>
                <w:color w:val="005CB8"/>
                <w:sz w:val="22"/>
              </w:rPr>
              <w:t>7</w:t>
            </w:r>
          </w:hyperlink>
        </w:p>
        <w:p w14:paraId="556C838D" w14:textId="77777777" w:rsidR="00215531" w:rsidRDefault="00831589">
          <w:pPr>
            <w:pStyle w:val="TOC1"/>
            <w:numPr>
              <w:ilvl w:val="0"/>
              <w:numId w:val="4"/>
            </w:numPr>
            <w:tabs>
              <w:tab w:val="left" w:pos="1994"/>
              <w:tab w:val="right" w:pos="9475"/>
            </w:tabs>
            <w:ind w:left="1993" w:hanging="280"/>
            <w:rPr>
              <w:b w:val="0"/>
              <w:sz w:val="22"/>
            </w:rPr>
          </w:pPr>
          <w:hyperlink w:anchor="_bookmark6" w:history="1">
            <w:r w:rsidR="004B010B">
              <w:rPr>
                <w:color w:val="005CB8"/>
              </w:rPr>
              <w:t>More</w:t>
            </w:r>
            <w:r w:rsidR="004B010B">
              <w:rPr>
                <w:color w:val="005CB8"/>
                <w:spacing w:val="-3"/>
              </w:rPr>
              <w:t xml:space="preserve"> </w:t>
            </w:r>
            <w:r w:rsidR="004B010B">
              <w:rPr>
                <w:color w:val="005CB8"/>
              </w:rPr>
              <w:t>information</w:t>
            </w:r>
          </w:hyperlink>
          <w:r w:rsidR="004B010B">
            <w:rPr>
              <w:color w:val="005CB8"/>
            </w:rPr>
            <w:tab/>
          </w:r>
          <w:hyperlink w:anchor="_bookmark6" w:history="1">
            <w:r w:rsidR="004B010B">
              <w:rPr>
                <w:b w:val="0"/>
                <w:color w:val="005CB8"/>
                <w:sz w:val="22"/>
              </w:rPr>
              <w:t>8</w:t>
            </w:r>
          </w:hyperlink>
        </w:p>
      </w:sdtContent>
    </w:sdt>
    <w:p w14:paraId="3EFF8F37" w14:textId="77777777" w:rsidR="00215531" w:rsidRDefault="00215531">
      <w:pPr>
        <w:pStyle w:val="BodyText"/>
        <w:rPr>
          <w:rFonts w:ascii="Calibri"/>
          <w:sz w:val="28"/>
        </w:rPr>
      </w:pPr>
    </w:p>
    <w:p w14:paraId="6D260665" w14:textId="77777777" w:rsidR="00215531" w:rsidRDefault="00FE0F78">
      <w:pPr>
        <w:pStyle w:val="BodyText"/>
        <w:rPr>
          <w:rFonts w:ascii="Calibri"/>
          <w:sz w:val="28"/>
        </w:rPr>
      </w:pPr>
      <w:r>
        <w:rPr>
          <w:rFonts w:ascii="Calibri"/>
          <w:noProof/>
          <w:sz w:val="28"/>
        </w:rPr>
        <w:drawing>
          <wp:inline distT="0" distB="0" distL="0" distR="0" wp14:anchorId="188880AE" wp14:editId="47BD4DBB">
            <wp:extent cx="7569200" cy="2997835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Screenshot 2023-01-24 at 13.09.28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9200" cy="2997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D05397" w14:textId="77777777" w:rsidR="00215531" w:rsidRDefault="00215531">
      <w:pPr>
        <w:pStyle w:val="BodyText"/>
        <w:rPr>
          <w:rFonts w:ascii="Calibri"/>
          <w:sz w:val="28"/>
        </w:rPr>
      </w:pPr>
    </w:p>
    <w:p w14:paraId="6123AE48" w14:textId="77777777" w:rsidR="00215531" w:rsidRDefault="00215531">
      <w:pPr>
        <w:pStyle w:val="BodyText"/>
        <w:rPr>
          <w:rFonts w:ascii="Calibri"/>
          <w:sz w:val="28"/>
        </w:rPr>
      </w:pPr>
    </w:p>
    <w:p w14:paraId="30E1E59C" w14:textId="77777777" w:rsidR="00215531" w:rsidRDefault="00EB0068" w:rsidP="0097473F">
      <w:pPr>
        <w:pStyle w:val="BodyText"/>
        <w:spacing w:line="360" w:lineRule="auto"/>
        <w:ind w:left="720" w:right="721"/>
      </w:pPr>
      <w:r>
        <w:rPr>
          <w:color w:val="005EB8"/>
        </w:rPr>
        <w:t>T</w:t>
      </w:r>
      <w:r w:rsidR="005E3374">
        <w:rPr>
          <w:color w:val="005EB8"/>
        </w:rPr>
        <w:t xml:space="preserve">he Norfolk and Waveney Integrated Care Board </w:t>
      </w:r>
      <w:r w:rsidR="0097473F">
        <w:rPr>
          <w:color w:val="005EB8"/>
        </w:rPr>
        <w:t xml:space="preserve">(ICB) </w:t>
      </w:r>
      <w:r w:rsidR="004B010B">
        <w:rPr>
          <w:color w:val="005EB8"/>
        </w:rPr>
        <w:t>are</w:t>
      </w:r>
      <w:r w:rsidR="004B010B">
        <w:rPr>
          <w:color w:val="005EB8"/>
          <w:spacing w:val="-9"/>
        </w:rPr>
        <w:t xml:space="preserve"> </w:t>
      </w:r>
      <w:r w:rsidR="004B010B">
        <w:rPr>
          <w:color w:val="005EB8"/>
        </w:rPr>
        <w:t>committed</w:t>
      </w:r>
      <w:r w:rsidR="004B010B">
        <w:rPr>
          <w:color w:val="005EB8"/>
          <w:spacing w:val="-9"/>
        </w:rPr>
        <w:t xml:space="preserve"> </w:t>
      </w:r>
      <w:r w:rsidR="004B010B">
        <w:rPr>
          <w:color w:val="005EB8"/>
        </w:rPr>
        <w:t>to</w:t>
      </w:r>
      <w:r w:rsidR="004B010B">
        <w:rPr>
          <w:color w:val="005EB8"/>
          <w:spacing w:val="-9"/>
        </w:rPr>
        <w:t xml:space="preserve"> </w:t>
      </w:r>
      <w:r w:rsidR="004B010B">
        <w:rPr>
          <w:color w:val="005EB8"/>
        </w:rPr>
        <w:t>ensuring</w:t>
      </w:r>
      <w:r w:rsidR="004B010B">
        <w:rPr>
          <w:color w:val="005EB8"/>
          <w:spacing w:val="-9"/>
        </w:rPr>
        <w:t xml:space="preserve"> </w:t>
      </w:r>
      <w:r w:rsidR="004B010B">
        <w:rPr>
          <w:color w:val="005EB8"/>
        </w:rPr>
        <w:t>that</w:t>
      </w:r>
      <w:r w:rsidR="004B010B">
        <w:rPr>
          <w:color w:val="005EB8"/>
          <w:spacing w:val="-5"/>
        </w:rPr>
        <w:t xml:space="preserve"> </w:t>
      </w:r>
      <w:r w:rsidR="004B010B">
        <w:rPr>
          <w:color w:val="005EB8"/>
        </w:rPr>
        <w:t>we</w:t>
      </w:r>
      <w:r w:rsidR="004B010B">
        <w:rPr>
          <w:color w:val="005EB8"/>
          <w:spacing w:val="-9"/>
        </w:rPr>
        <w:t xml:space="preserve"> </w:t>
      </w:r>
      <w:r w:rsidR="004B010B">
        <w:rPr>
          <w:color w:val="005EB8"/>
        </w:rPr>
        <w:t>have</w:t>
      </w:r>
      <w:r w:rsidR="004B010B">
        <w:rPr>
          <w:color w:val="005EB8"/>
          <w:spacing w:val="-9"/>
        </w:rPr>
        <w:t xml:space="preserve"> </w:t>
      </w:r>
      <w:r w:rsidR="004B010B">
        <w:rPr>
          <w:color w:val="005EB8"/>
        </w:rPr>
        <w:t>a</w:t>
      </w:r>
      <w:r w:rsidR="004B010B">
        <w:rPr>
          <w:color w:val="005EB8"/>
          <w:spacing w:val="-9"/>
        </w:rPr>
        <w:t xml:space="preserve"> </w:t>
      </w:r>
      <w:r w:rsidR="004B010B">
        <w:rPr>
          <w:color w:val="005EB8"/>
        </w:rPr>
        <w:t>full</w:t>
      </w:r>
      <w:r w:rsidR="004B010B">
        <w:rPr>
          <w:color w:val="005EB8"/>
          <w:spacing w:val="-7"/>
        </w:rPr>
        <w:t xml:space="preserve"> </w:t>
      </w:r>
      <w:r w:rsidR="004B010B">
        <w:rPr>
          <w:color w:val="005EB8"/>
        </w:rPr>
        <w:t>range</w:t>
      </w:r>
      <w:r w:rsidR="004B010B">
        <w:rPr>
          <w:color w:val="005EB8"/>
          <w:spacing w:val="-9"/>
        </w:rPr>
        <w:t xml:space="preserve"> </w:t>
      </w:r>
      <w:r w:rsidR="004B010B">
        <w:rPr>
          <w:color w:val="005EB8"/>
        </w:rPr>
        <w:t>of</w:t>
      </w:r>
      <w:r w:rsidR="004B010B">
        <w:rPr>
          <w:color w:val="005EB8"/>
          <w:spacing w:val="-10"/>
        </w:rPr>
        <w:t xml:space="preserve"> </w:t>
      </w:r>
      <w:r w:rsidR="004B010B">
        <w:rPr>
          <w:color w:val="005EB8"/>
        </w:rPr>
        <w:t>clinical</w:t>
      </w:r>
      <w:r w:rsidR="004B010B">
        <w:rPr>
          <w:color w:val="005EB8"/>
          <w:spacing w:val="-12"/>
        </w:rPr>
        <w:t xml:space="preserve"> </w:t>
      </w:r>
      <w:r w:rsidR="004B010B">
        <w:rPr>
          <w:color w:val="005EB8"/>
        </w:rPr>
        <w:t>and</w:t>
      </w:r>
      <w:r w:rsidR="004B010B">
        <w:rPr>
          <w:color w:val="005EB8"/>
          <w:spacing w:val="-9"/>
        </w:rPr>
        <w:t xml:space="preserve"> </w:t>
      </w:r>
      <w:r w:rsidR="004B010B">
        <w:rPr>
          <w:color w:val="005EB8"/>
        </w:rPr>
        <w:t>care</w:t>
      </w:r>
      <w:r w:rsidR="004B010B">
        <w:rPr>
          <w:color w:val="005EB8"/>
          <w:spacing w:val="-9"/>
        </w:rPr>
        <w:t xml:space="preserve"> </w:t>
      </w:r>
      <w:r w:rsidR="004B010B">
        <w:rPr>
          <w:color w:val="005EB8"/>
        </w:rPr>
        <w:t>professional</w:t>
      </w:r>
      <w:r w:rsidR="004B010B">
        <w:rPr>
          <w:color w:val="005EB8"/>
          <w:spacing w:val="-7"/>
        </w:rPr>
        <w:t xml:space="preserve"> </w:t>
      </w:r>
      <w:r w:rsidR="004B010B">
        <w:rPr>
          <w:color w:val="005EB8"/>
        </w:rPr>
        <w:t>leaders</w:t>
      </w:r>
      <w:r w:rsidR="004B010B">
        <w:rPr>
          <w:color w:val="005EB8"/>
          <w:spacing w:val="-6"/>
        </w:rPr>
        <w:t xml:space="preserve"> </w:t>
      </w:r>
      <w:r w:rsidR="004B010B">
        <w:rPr>
          <w:color w:val="005EB8"/>
        </w:rPr>
        <w:t>from</w:t>
      </w:r>
      <w:r w:rsidR="004B010B">
        <w:rPr>
          <w:color w:val="005EB8"/>
          <w:spacing w:val="-8"/>
        </w:rPr>
        <w:t xml:space="preserve"> </w:t>
      </w:r>
      <w:r w:rsidR="004B010B">
        <w:rPr>
          <w:color w:val="005EB8"/>
        </w:rPr>
        <w:t>diverse backgrounds and professions and that they reflect the communities we serve in</w:t>
      </w:r>
      <w:r w:rsidR="004B010B">
        <w:rPr>
          <w:color w:val="005EB8"/>
          <w:spacing w:val="-21"/>
        </w:rPr>
        <w:t xml:space="preserve"> </w:t>
      </w:r>
      <w:r w:rsidR="003D0DF5">
        <w:rPr>
          <w:color w:val="005EB8"/>
        </w:rPr>
        <w:t>Norfolk and Waveney</w:t>
      </w:r>
      <w:r w:rsidR="004B010B">
        <w:rPr>
          <w:color w:val="005EB8"/>
        </w:rPr>
        <w:t>.</w:t>
      </w:r>
    </w:p>
    <w:p w14:paraId="65326943" w14:textId="77777777" w:rsidR="00443633" w:rsidRDefault="004B010B" w:rsidP="0097473F">
      <w:pPr>
        <w:pStyle w:val="BodyText"/>
        <w:spacing w:before="197" w:line="360" w:lineRule="auto"/>
        <w:ind w:left="720"/>
      </w:pPr>
      <w:r>
        <w:rPr>
          <w:color w:val="005EB8"/>
        </w:rPr>
        <w:t>We value and promote diversity</w:t>
      </w:r>
      <w:r w:rsidR="0097473F">
        <w:rPr>
          <w:color w:val="005EB8"/>
        </w:rPr>
        <w:t xml:space="preserve"> and </w:t>
      </w:r>
      <w:r>
        <w:rPr>
          <w:color w:val="005EB8"/>
        </w:rPr>
        <w:t>inclusion and are committed to equality of opportunity for all.</w:t>
      </w:r>
    </w:p>
    <w:p w14:paraId="59FD1624" w14:textId="77777777" w:rsidR="0097473F" w:rsidRDefault="004B010B" w:rsidP="0097473F">
      <w:pPr>
        <w:pStyle w:val="BodyText"/>
        <w:spacing w:before="197" w:line="360" w:lineRule="auto"/>
        <w:ind w:left="720"/>
        <w:rPr>
          <w:color w:val="005EB8"/>
        </w:rPr>
      </w:pPr>
      <w:r>
        <w:rPr>
          <w:color w:val="005EB8"/>
        </w:rPr>
        <w:t xml:space="preserve">We are also committed to ensuring that opportunities </w:t>
      </w:r>
      <w:r w:rsidR="0097473F">
        <w:rPr>
          <w:color w:val="005EB8"/>
        </w:rPr>
        <w:t xml:space="preserve">exist for clinical and care professionals </w:t>
      </w:r>
      <w:r>
        <w:rPr>
          <w:color w:val="005EB8"/>
        </w:rPr>
        <w:t xml:space="preserve">to share </w:t>
      </w:r>
    </w:p>
    <w:p w14:paraId="5D474502" w14:textId="53D15E3C" w:rsidR="0097473F" w:rsidRDefault="004B010B" w:rsidP="0097473F">
      <w:pPr>
        <w:pStyle w:val="BodyText"/>
        <w:spacing w:before="197" w:line="360" w:lineRule="auto"/>
        <w:ind w:left="720"/>
        <w:rPr>
          <w:color w:val="005EB8"/>
        </w:rPr>
      </w:pPr>
      <w:r>
        <w:rPr>
          <w:color w:val="005EB8"/>
        </w:rPr>
        <w:t xml:space="preserve">learning, support </w:t>
      </w:r>
      <w:r w:rsidR="0097473F">
        <w:rPr>
          <w:color w:val="005EB8"/>
        </w:rPr>
        <w:t>c</w:t>
      </w:r>
      <w:r>
        <w:rPr>
          <w:color w:val="005EB8"/>
        </w:rPr>
        <w:t>ollaboration</w:t>
      </w:r>
      <w:r w:rsidR="0097473F">
        <w:rPr>
          <w:color w:val="005EB8"/>
        </w:rPr>
        <w:t xml:space="preserve"> and </w:t>
      </w:r>
      <w:r>
        <w:rPr>
          <w:color w:val="005EB8"/>
        </w:rPr>
        <w:t>innovation</w:t>
      </w:r>
      <w:r w:rsidR="0097473F">
        <w:rPr>
          <w:color w:val="005EB8"/>
        </w:rPr>
        <w:t xml:space="preserve">. </w:t>
      </w:r>
      <w:r>
        <w:rPr>
          <w:color w:val="005EB8"/>
        </w:rPr>
        <w:t xml:space="preserve"> </w:t>
      </w:r>
      <w:r w:rsidR="0097473F">
        <w:rPr>
          <w:color w:val="005EB8"/>
        </w:rPr>
        <w:t xml:space="preserve">This will be underpinned by appropriate </w:t>
      </w:r>
      <w:r>
        <w:rPr>
          <w:color w:val="005EB8"/>
        </w:rPr>
        <w:t xml:space="preserve">training and </w:t>
      </w:r>
    </w:p>
    <w:p w14:paraId="122F4714" w14:textId="77777777" w:rsidR="0097473F" w:rsidRDefault="004B010B" w:rsidP="0097473F">
      <w:pPr>
        <w:pStyle w:val="BodyText"/>
        <w:spacing w:before="197" w:line="360" w:lineRule="auto"/>
        <w:ind w:left="720"/>
        <w:rPr>
          <w:color w:val="005EB8"/>
        </w:rPr>
      </w:pPr>
      <w:r>
        <w:rPr>
          <w:color w:val="005EB8"/>
        </w:rPr>
        <w:t>development support both for existing</w:t>
      </w:r>
      <w:r w:rsidR="0097473F">
        <w:rPr>
          <w:color w:val="005EB8"/>
        </w:rPr>
        <w:t>,</w:t>
      </w:r>
      <w:r>
        <w:rPr>
          <w:color w:val="005EB8"/>
        </w:rPr>
        <w:t xml:space="preserve"> as well as aspiring</w:t>
      </w:r>
      <w:r w:rsidR="0097473F">
        <w:rPr>
          <w:color w:val="005EB8"/>
        </w:rPr>
        <w:t>,</w:t>
      </w:r>
      <w:r>
        <w:rPr>
          <w:color w:val="005EB8"/>
        </w:rPr>
        <w:t xml:space="preserve"> clinical and care professional leaders within </w:t>
      </w:r>
    </w:p>
    <w:p w14:paraId="3AC68C94" w14:textId="77777777" w:rsidR="00215531" w:rsidRPr="0097473F" w:rsidRDefault="003D0DF5" w:rsidP="0097473F">
      <w:pPr>
        <w:pStyle w:val="BodyText"/>
        <w:spacing w:before="197" w:line="360" w:lineRule="auto"/>
        <w:ind w:left="720"/>
        <w:rPr>
          <w:color w:val="005EB8"/>
        </w:rPr>
      </w:pPr>
      <w:r>
        <w:rPr>
          <w:color w:val="005EB8"/>
        </w:rPr>
        <w:t xml:space="preserve">the Norfolk and Waveney </w:t>
      </w:r>
      <w:r w:rsidR="0097473F">
        <w:rPr>
          <w:color w:val="005EB8"/>
        </w:rPr>
        <w:t>S</w:t>
      </w:r>
      <w:r>
        <w:rPr>
          <w:color w:val="005EB8"/>
        </w:rPr>
        <w:t>ystem</w:t>
      </w:r>
      <w:r w:rsidR="004B010B">
        <w:rPr>
          <w:color w:val="005EB8"/>
        </w:rPr>
        <w:t>.</w:t>
      </w:r>
    </w:p>
    <w:p w14:paraId="6E0BDA16" w14:textId="77777777" w:rsidR="00215531" w:rsidRDefault="00215531">
      <w:pPr>
        <w:spacing w:line="360" w:lineRule="auto"/>
        <w:jc w:val="both"/>
        <w:sectPr w:rsidR="00215531">
          <w:footerReference w:type="default" r:id="rId12"/>
          <w:pgSz w:w="11920" w:h="16840"/>
          <w:pgMar w:top="700" w:right="0" w:bottom="500" w:left="0" w:header="0" w:footer="302" w:gutter="0"/>
          <w:pgNumType w:start="1"/>
          <w:cols w:space="720"/>
        </w:sectPr>
      </w:pPr>
    </w:p>
    <w:p w14:paraId="57BA7367" w14:textId="77777777" w:rsidR="00215531" w:rsidRPr="00125CBF" w:rsidRDefault="004B010B">
      <w:pPr>
        <w:pStyle w:val="Heading1"/>
        <w:numPr>
          <w:ilvl w:val="0"/>
          <w:numId w:val="3"/>
        </w:numPr>
        <w:tabs>
          <w:tab w:val="left" w:pos="1259"/>
        </w:tabs>
        <w:spacing w:before="63"/>
        <w:ind w:hanging="539"/>
        <w:rPr>
          <w:color w:val="0070C0"/>
        </w:rPr>
      </w:pPr>
      <w:bookmarkStart w:id="0" w:name="_bookmark0"/>
      <w:bookmarkEnd w:id="0"/>
      <w:r w:rsidRPr="00125CBF">
        <w:rPr>
          <w:color w:val="0070C0"/>
        </w:rPr>
        <w:lastRenderedPageBreak/>
        <w:t>Introduction and</w:t>
      </w:r>
      <w:r w:rsidRPr="00125CBF">
        <w:rPr>
          <w:color w:val="0070C0"/>
          <w:spacing w:val="-5"/>
        </w:rPr>
        <w:t xml:space="preserve"> </w:t>
      </w:r>
      <w:r w:rsidRPr="00125CBF">
        <w:rPr>
          <w:color w:val="0070C0"/>
        </w:rPr>
        <w:t>context</w:t>
      </w:r>
    </w:p>
    <w:p w14:paraId="26EA2889" w14:textId="77777777" w:rsidR="00FE3146" w:rsidRDefault="00FE3146" w:rsidP="00FE3146">
      <w:pPr>
        <w:pStyle w:val="NormalWeb"/>
        <w:rPr>
          <w:rFonts w:ascii="ArialMT" w:hAnsi="ArialMT"/>
          <w:sz w:val="22"/>
          <w:szCs w:val="22"/>
          <w:shd w:val="clear" w:color="auto" w:fill="FFFFFF"/>
        </w:rPr>
      </w:pPr>
    </w:p>
    <w:p w14:paraId="0021DBC0" w14:textId="77777777" w:rsidR="00FE3146" w:rsidRDefault="00FE3146" w:rsidP="00240726">
      <w:pPr>
        <w:pStyle w:val="NormalWeb"/>
        <w:spacing w:line="360" w:lineRule="auto"/>
        <w:ind w:left="719"/>
        <w:rPr>
          <w:rFonts w:ascii="ArialMT" w:hAnsi="ArialMT"/>
          <w:sz w:val="22"/>
          <w:szCs w:val="22"/>
          <w:shd w:val="clear" w:color="auto" w:fill="FFFFFF"/>
        </w:rPr>
      </w:pPr>
      <w:r>
        <w:rPr>
          <w:rFonts w:ascii="ArialMT" w:hAnsi="ArialMT"/>
          <w:sz w:val="22"/>
          <w:szCs w:val="22"/>
          <w:shd w:val="clear" w:color="auto" w:fill="FFFFFF"/>
        </w:rPr>
        <w:t xml:space="preserve">Thank you for your interest in the </w:t>
      </w:r>
      <w:r w:rsidRPr="00443633">
        <w:rPr>
          <w:rFonts w:ascii="ArialMT" w:hAnsi="ArialMT"/>
          <w:sz w:val="22"/>
          <w:szCs w:val="22"/>
          <w:shd w:val="clear" w:color="auto" w:fill="FFFFFF"/>
        </w:rPr>
        <w:t>Clinical and Care Professional Lead</w:t>
      </w:r>
      <w:r>
        <w:rPr>
          <w:rFonts w:ascii="ArialMT" w:hAnsi="ArialMT"/>
          <w:sz w:val="22"/>
          <w:szCs w:val="22"/>
          <w:shd w:val="clear" w:color="auto" w:fill="FFFFFF"/>
        </w:rPr>
        <w:t xml:space="preserve"> vacancies that we are currently </w:t>
      </w:r>
    </w:p>
    <w:p w14:paraId="2DF80F45" w14:textId="77777777" w:rsidR="00FE3146" w:rsidRDefault="00FE3146" w:rsidP="00240726">
      <w:pPr>
        <w:pStyle w:val="NormalWeb"/>
        <w:spacing w:line="360" w:lineRule="auto"/>
        <w:ind w:left="719"/>
        <w:rPr>
          <w:rFonts w:ascii="ArialMT" w:hAnsi="ArialMT"/>
          <w:sz w:val="22"/>
          <w:szCs w:val="22"/>
          <w:shd w:val="clear" w:color="auto" w:fill="FFFFFF"/>
        </w:rPr>
      </w:pPr>
      <w:r>
        <w:rPr>
          <w:rFonts w:ascii="ArialMT" w:hAnsi="ArialMT"/>
          <w:sz w:val="22"/>
          <w:szCs w:val="22"/>
          <w:shd w:val="clear" w:color="auto" w:fill="FFFFFF"/>
        </w:rPr>
        <w:t xml:space="preserve">advertising across the Norfolk and Waveney Integrated Care System (ICS). This is an exciting time for </w:t>
      </w:r>
    </w:p>
    <w:p w14:paraId="206E9E97" w14:textId="77777777" w:rsidR="00FE3146" w:rsidRDefault="00FE3146" w:rsidP="00240726">
      <w:pPr>
        <w:pStyle w:val="NormalWeb"/>
        <w:spacing w:line="360" w:lineRule="auto"/>
        <w:ind w:left="719"/>
        <w:rPr>
          <w:rFonts w:ascii="ArialMT" w:hAnsi="ArialMT"/>
          <w:sz w:val="22"/>
          <w:szCs w:val="22"/>
          <w:shd w:val="clear" w:color="auto" w:fill="FFFFFF"/>
        </w:rPr>
      </w:pPr>
      <w:r>
        <w:rPr>
          <w:rFonts w:ascii="ArialMT" w:hAnsi="ArialMT"/>
          <w:sz w:val="22"/>
          <w:szCs w:val="22"/>
          <w:shd w:val="clear" w:color="auto" w:fill="FFFFFF"/>
        </w:rPr>
        <w:t>Norfolk and Waveney</w:t>
      </w:r>
      <w:r w:rsidR="0097473F">
        <w:rPr>
          <w:rFonts w:ascii="ArialMT" w:hAnsi="ArialMT"/>
          <w:sz w:val="22"/>
          <w:szCs w:val="22"/>
          <w:shd w:val="clear" w:color="auto" w:fill="FFFFFF"/>
        </w:rPr>
        <w:t>,</w:t>
      </w:r>
      <w:r>
        <w:rPr>
          <w:rFonts w:ascii="ArialMT" w:hAnsi="ArialMT"/>
          <w:sz w:val="22"/>
          <w:szCs w:val="22"/>
          <w:shd w:val="clear" w:color="auto" w:fill="FFFFFF"/>
        </w:rPr>
        <w:t xml:space="preserve"> as we continue to embed system changes and further develop our approaches </w:t>
      </w:r>
    </w:p>
    <w:p w14:paraId="4EC6C485" w14:textId="77777777" w:rsidR="00FE3146" w:rsidRDefault="00FE3146" w:rsidP="00240726">
      <w:pPr>
        <w:pStyle w:val="NormalWeb"/>
        <w:spacing w:line="360" w:lineRule="auto"/>
        <w:ind w:left="719"/>
      </w:pPr>
      <w:r>
        <w:rPr>
          <w:rFonts w:ascii="ArialMT" w:hAnsi="ArialMT"/>
          <w:sz w:val="22"/>
          <w:szCs w:val="22"/>
          <w:shd w:val="clear" w:color="auto" w:fill="FFFFFF"/>
        </w:rPr>
        <w:t xml:space="preserve">at Place. </w:t>
      </w:r>
    </w:p>
    <w:p w14:paraId="3A6E0EF7" w14:textId="221902E2" w:rsidR="00125CBF" w:rsidRDefault="00FE3146" w:rsidP="00240726">
      <w:pPr>
        <w:pStyle w:val="NormalWeb"/>
        <w:spacing w:line="360" w:lineRule="auto"/>
        <w:ind w:left="719"/>
        <w:rPr>
          <w:rFonts w:ascii="ArialMT" w:hAnsi="ArialMT"/>
          <w:sz w:val="22"/>
          <w:szCs w:val="22"/>
          <w:shd w:val="clear" w:color="auto" w:fill="FFFFFF"/>
        </w:rPr>
      </w:pPr>
      <w:r>
        <w:rPr>
          <w:rFonts w:ascii="ArialMT" w:hAnsi="ArialMT"/>
          <w:sz w:val="22"/>
          <w:szCs w:val="22"/>
          <w:shd w:val="clear" w:color="auto" w:fill="FFFFFF"/>
        </w:rPr>
        <w:t xml:space="preserve">Norfolk and Waveney </w:t>
      </w:r>
      <w:proofErr w:type="gramStart"/>
      <w:r w:rsidR="00125CBF">
        <w:rPr>
          <w:rFonts w:ascii="ArialMT" w:hAnsi="ArialMT"/>
          <w:sz w:val="22"/>
          <w:szCs w:val="22"/>
          <w:shd w:val="clear" w:color="auto" w:fill="FFFFFF"/>
        </w:rPr>
        <w:t>is</w:t>
      </w:r>
      <w:proofErr w:type="gramEnd"/>
      <w:r w:rsidR="00125CBF">
        <w:rPr>
          <w:rFonts w:ascii="ArialMT" w:hAnsi="ArialMT"/>
          <w:sz w:val="22"/>
          <w:szCs w:val="22"/>
          <w:shd w:val="clear" w:color="auto" w:fill="FFFFFF"/>
        </w:rPr>
        <w:t xml:space="preserve"> taking forward</w:t>
      </w:r>
      <w:r>
        <w:rPr>
          <w:rFonts w:ascii="ArialMT" w:hAnsi="ArialMT"/>
          <w:sz w:val="22"/>
          <w:szCs w:val="22"/>
          <w:shd w:val="clear" w:color="auto" w:fill="FFFFFF"/>
        </w:rPr>
        <w:t xml:space="preserve"> its commitment to ensuring that clinical and care professional (CCP) </w:t>
      </w:r>
    </w:p>
    <w:p w14:paraId="2B40DBBE" w14:textId="77777777" w:rsidR="00FE3146" w:rsidRDefault="00FE3146" w:rsidP="00240726">
      <w:pPr>
        <w:pStyle w:val="NormalWeb"/>
        <w:spacing w:line="360" w:lineRule="auto"/>
        <w:ind w:left="719"/>
        <w:rPr>
          <w:rFonts w:ascii="ArialMT" w:hAnsi="ArialMT"/>
          <w:sz w:val="22"/>
          <w:szCs w:val="22"/>
          <w:shd w:val="clear" w:color="auto" w:fill="FFFFFF"/>
        </w:rPr>
      </w:pPr>
      <w:r>
        <w:rPr>
          <w:rFonts w:ascii="ArialMT" w:hAnsi="ArialMT"/>
          <w:sz w:val="22"/>
          <w:szCs w:val="22"/>
          <w:shd w:val="clear" w:color="auto" w:fill="FFFFFF"/>
        </w:rPr>
        <w:t xml:space="preserve">leaders are involved in decision-making at all levels of the System and are shaping the future of health and care </w:t>
      </w:r>
    </w:p>
    <w:p w14:paraId="723AE2D5" w14:textId="77777777" w:rsidR="00FE3146" w:rsidRDefault="00FE3146" w:rsidP="00125CBF">
      <w:pPr>
        <w:pStyle w:val="NormalWeb"/>
        <w:spacing w:line="360" w:lineRule="auto"/>
        <w:ind w:left="719"/>
        <w:rPr>
          <w:rFonts w:ascii="ArialMT" w:hAnsi="ArialMT"/>
          <w:sz w:val="22"/>
          <w:szCs w:val="22"/>
          <w:shd w:val="clear" w:color="auto" w:fill="FFFFFF"/>
        </w:rPr>
      </w:pPr>
      <w:r>
        <w:rPr>
          <w:rFonts w:ascii="ArialMT" w:hAnsi="ArialMT"/>
          <w:sz w:val="22"/>
          <w:szCs w:val="22"/>
          <w:shd w:val="clear" w:color="auto" w:fill="FFFFFF"/>
        </w:rPr>
        <w:t xml:space="preserve">services for our residents. This commitment is articulated in our system CCP Framework and Manifesto which </w:t>
      </w:r>
    </w:p>
    <w:p w14:paraId="581D0B46" w14:textId="464DCFD9" w:rsidR="00FE3146" w:rsidRDefault="00FE3146" w:rsidP="00125CBF">
      <w:pPr>
        <w:pStyle w:val="NormalWeb"/>
        <w:spacing w:line="360" w:lineRule="auto"/>
        <w:ind w:left="719"/>
        <w:rPr>
          <w:rFonts w:ascii="ArialMT" w:hAnsi="ArialMT"/>
          <w:sz w:val="22"/>
          <w:szCs w:val="22"/>
          <w:shd w:val="clear" w:color="auto" w:fill="FFFFFF"/>
        </w:rPr>
      </w:pPr>
      <w:r>
        <w:rPr>
          <w:rFonts w:ascii="ArialMT" w:hAnsi="ArialMT"/>
          <w:sz w:val="22"/>
          <w:szCs w:val="22"/>
          <w:shd w:val="clear" w:color="auto" w:fill="FFFFFF"/>
        </w:rPr>
        <w:t xml:space="preserve">we published last year and can be viewed here </w:t>
      </w:r>
      <w:hyperlink r:id="rId13" w:history="1">
        <w:r w:rsidR="006A0851" w:rsidRPr="006A0851">
          <w:rPr>
            <w:rFonts w:ascii="Arial" w:eastAsia="Arial" w:hAnsi="Arial" w:cs="Arial"/>
            <w:color w:val="0563C1"/>
            <w:sz w:val="22"/>
            <w:szCs w:val="22"/>
            <w:u w:val="single"/>
            <w:lang w:bidi="en-GB"/>
          </w:rPr>
          <w:t>https://improvinglivesnw.org.uk/health-care-careers/clinical-and-care-professional-leadership-programme/</w:t>
        </w:r>
      </w:hyperlink>
    </w:p>
    <w:p w14:paraId="6D466D0B" w14:textId="34905ED6" w:rsidR="00FE3146" w:rsidRDefault="00FE3146" w:rsidP="00125CBF">
      <w:pPr>
        <w:pStyle w:val="NormalWeb"/>
        <w:spacing w:line="360" w:lineRule="auto"/>
        <w:ind w:left="719"/>
        <w:rPr>
          <w:rFonts w:ascii="ArialMT" w:hAnsi="ArialMT"/>
          <w:sz w:val="22"/>
          <w:szCs w:val="22"/>
          <w:shd w:val="clear" w:color="auto" w:fill="FFFFFF"/>
        </w:rPr>
      </w:pPr>
      <w:r>
        <w:rPr>
          <w:rFonts w:ascii="ArialMT" w:hAnsi="ArialMT"/>
          <w:sz w:val="22"/>
          <w:szCs w:val="22"/>
          <w:shd w:val="clear" w:color="auto" w:fill="FFFFFF"/>
        </w:rPr>
        <w:t xml:space="preserve">Our Integrated Care Board (ICB) is led by a team of Executive and Non-Executive Directors including </w:t>
      </w:r>
      <w:proofErr w:type="gramStart"/>
      <w:r>
        <w:rPr>
          <w:rFonts w:ascii="ArialMT" w:hAnsi="ArialMT"/>
          <w:sz w:val="22"/>
          <w:szCs w:val="22"/>
          <w:shd w:val="clear" w:color="auto" w:fill="FFFFFF"/>
        </w:rPr>
        <w:t>our</w:t>
      </w:r>
      <w:proofErr w:type="gramEnd"/>
      <w:r>
        <w:rPr>
          <w:rFonts w:ascii="ArialMT" w:hAnsi="ArialMT"/>
          <w:sz w:val="22"/>
          <w:szCs w:val="22"/>
          <w:shd w:val="clear" w:color="auto" w:fill="FFFFFF"/>
        </w:rPr>
        <w:t xml:space="preserve"> </w:t>
      </w:r>
    </w:p>
    <w:p w14:paraId="41D23F6C" w14:textId="77777777" w:rsidR="00125CBF" w:rsidRPr="00125CBF" w:rsidRDefault="00FE3146" w:rsidP="0098030B">
      <w:pPr>
        <w:pStyle w:val="NormalWeb"/>
        <w:spacing w:line="360" w:lineRule="auto"/>
        <w:ind w:firstLine="719"/>
        <w:rPr>
          <w:rFonts w:ascii="Arial" w:eastAsia="Calibri" w:hAnsi="Arial" w:cs="Arial"/>
          <w:sz w:val="22"/>
          <w:szCs w:val="22"/>
        </w:rPr>
      </w:pPr>
      <w:r>
        <w:rPr>
          <w:rFonts w:ascii="ArialMT" w:hAnsi="ArialMT"/>
          <w:sz w:val="22"/>
          <w:szCs w:val="22"/>
          <w:shd w:val="clear" w:color="auto" w:fill="FFFFFF"/>
        </w:rPr>
        <w:t xml:space="preserve">Medical Director Frankie Swords and Director of Nursing Tricia </w:t>
      </w:r>
      <w:proofErr w:type="spellStart"/>
      <w:r w:rsidRPr="00CA3BB6">
        <w:rPr>
          <w:rFonts w:ascii="Arial" w:eastAsia="Calibri" w:hAnsi="Arial" w:cs="Arial"/>
          <w:sz w:val="22"/>
          <w:szCs w:val="22"/>
        </w:rPr>
        <w:t>O’Dorsi</w:t>
      </w:r>
      <w:proofErr w:type="spellEnd"/>
      <w:r>
        <w:rPr>
          <w:rFonts w:ascii="Arial" w:eastAsia="Calibri" w:hAnsi="Arial" w:cs="Arial"/>
          <w:sz w:val="22"/>
          <w:szCs w:val="22"/>
        </w:rPr>
        <w:t xml:space="preserve">. </w:t>
      </w:r>
    </w:p>
    <w:p w14:paraId="39D7F8F6" w14:textId="77777777" w:rsidR="00FE3146" w:rsidRPr="00125CBF" w:rsidRDefault="00443633" w:rsidP="00FE3146">
      <w:pPr>
        <w:pStyle w:val="NormalWeb"/>
        <w:ind w:left="719"/>
        <w:rPr>
          <w:rFonts w:ascii="ArialMT" w:hAnsi="ArialMT"/>
          <w:b/>
          <w:bCs/>
          <w:color w:val="0070C0"/>
          <w:shd w:val="clear" w:color="auto" w:fill="FFFFFF"/>
        </w:rPr>
      </w:pPr>
      <w:r w:rsidRPr="00125CBF">
        <w:rPr>
          <w:rFonts w:ascii="Arial" w:eastAsia="Calibri" w:hAnsi="Arial" w:cs="Arial"/>
          <w:b/>
          <w:bCs/>
          <w:color w:val="0070C0"/>
        </w:rPr>
        <w:t xml:space="preserve">New </w:t>
      </w:r>
      <w:r w:rsidR="00FE3146" w:rsidRPr="00125CBF">
        <w:rPr>
          <w:rFonts w:ascii="Arial" w:eastAsia="Calibri" w:hAnsi="Arial" w:cs="Arial"/>
          <w:b/>
          <w:bCs/>
          <w:color w:val="0070C0"/>
        </w:rPr>
        <w:t xml:space="preserve">Specialty Advisors roles  </w:t>
      </w:r>
    </w:p>
    <w:p w14:paraId="2D76D055" w14:textId="77777777" w:rsidR="006C38CA" w:rsidRPr="00125CBF" w:rsidRDefault="00FE3146" w:rsidP="00240726">
      <w:pPr>
        <w:pStyle w:val="NormalWeb"/>
        <w:spacing w:line="360" w:lineRule="auto"/>
        <w:ind w:left="719"/>
        <w:rPr>
          <w:rFonts w:ascii="Arial" w:hAnsi="Arial" w:cs="Arial"/>
          <w:bCs/>
          <w:sz w:val="22"/>
          <w:szCs w:val="22"/>
        </w:rPr>
      </w:pPr>
      <w:r w:rsidRPr="00125CBF">
        <w:rPr>
          <w:rFonts w:ascii="Arial" w:hAnsi="Arial" w:cs="Arial"/>
          <w:sz w:val="22"/>
          <w:szCs w:val="22"/>
          <w:shd w:val="clear" w:color="auto" w:fill="FFFFFF"/>
        </w:rPr>
        <w:t>To support this commitment</w:t>
      </w:r>
      <w:r w:rsidR="00443633" w:rsidRPr="00125CBF">
        <w:rPr>
          <w:rFonts w:ascii="Arial" w:hAnsi="Arial" w:cs="Arial"/>
          <w:sz w:val="22"/>
          <w:szCs w:val="22"/>
          <w:shd w:val="clear" w:color="auto" w:fill="FFFFFF"/>
        </w:rPr>
        <w:t>,</w:t>
      </w:r>
      <w:r w:rsidRPr="00125CBF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="00443633" w:rsidRPr="00125CBF">
        <w:rPr>
          <w:rFonts w:ascii="Arial" w:hAnsi="Arial" w:cs="Arial"/>
          <w:sz w:val="22"/>
          <w:szCs w:val="22"/>
          <w:shd w:val="clear" w:color="auto" w:fill="FFFFFF"/>
        </w:rPr>
        <w:t xml:space="preserve">we are now commencing the recruitment of </w:t>
      </w:r>
      <w:r w:rsidR="00DF4E82" w:rsidRPr="00125CBF">
        <w:rPr>
          <w:rFonts w:ascii="Arial" w:hAnsi="Arial" w:cs="Arial"/>
          <w:sz w:val="22"/>
          <w:szCs w:val="22"/>
          <w:shd w:val="clear" w:color="auto" w:fill="FFFFFF"/>
        </w:rPr>
        <w:t>new Specialty Advisor roles</w:t>
      </w:r>
      <w:r w:rsidR="006C38CA" w:rsidRPr="00125CBF">
        <w:rPr>
          <w:rFonts w:ascii="Arial" w:hAnsi="Arial" w:cs="Arial"/>
          <w:sz w:val="22"/>
          <w:szCs w:val="22"/>
          <w:shd w:val="clear" w:color="auto" w:fill="FFFFFF"/>
        </w:rPr>
        <w:t xml:space="preserve">, each </w:t>
      </w:r>
      <w:r w:rsidR="006C38CA" w:rsidRPr="00125CBF">
        <w:rPr>
          <w:rFonts w:ascii="Arial" w:hAnsi="Arial" w:cs="Arial"/>
          <w:bCs/>
          <w:sz w:val="22"/>
          <w:szCs w:val="22"/>
        </w:rPr>
        <w:t>working across Norfolk and Waveney multiple partner organisations to provide strategic, clinical and care leadership for the delivery of specific areas of work outlined in section 3 of this information pack.</w:t>
      </w:r>
    </w:p>
    <w:p w14:paraId="422313FC" w14:textId="77777777" w:rsidR="00FE3146" w:rsidRPr="006C38CA" w:rsidRDefault="006C38CA" w:rsidP="00240726">
      <w:pPr>
        <w:pStyle w:val="NormalWeb"/>
        <w:spacing w:line="360" w:lineRule="auto"/>
        <w:ind w:left="719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  <w:shd w:val="clear" w:color="auto" w:fill="FFFFFF"/>
        </w:rPr>
        <w:t xml:space="preserve">These new roles </w:t>
      </w:r>
      <w:r w:rsidR="00FE3146" w:rsidRPr="006C38CA">
        <w:rPr>
          <w:rFonts w:ascii="Arial" w:hAnsi="Arial" w:cs="Arial"/>
          <w:sz w:val="22"/>
          <w:szCs w:val="22"/>
          <w:shd w:val="clear" w:color="auto" w:fill="FFFFFF"/>
        </w:rPr>
        <w:t xml:space="preserve">will help to ensure that we build on what is already working well and will help us deliver the following </w:t>
      </w:r>
      <w:r w:rsidR="00FE3146" w:rsidRPr="00DC65AB">
        <w:rPr>
          <w:rFonts w:ascii="Arial" w:hAnsi="Arial" w:cs="Arial"/>
          <w:b/>
          <w:bCs/>
          <w:sz w:val="22"/>
          <w:szCs w:val="22"/>
          <w:shd w:val="clear" w:color="auto" w:fill="FFFFFF"/>
        </w:rPr>
        <w:t>five principles:</w:t>
      </w:r>
      <w:r w:rsidR="00FE3146" w:rsidRPr="006C38CA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</w:p>
    <w:p w14:paraId="56C292D9" w14:textId="77777777" w:rsidR="00FE3146" w:rsidRPr="00FE3146" w:rsidRDefault="00FE3146" w:rsidP="00E92B8A">
      <w:pPr>
        <w:widowControl/>
        <w:numPr>
          <w:ilvl w:val="0"/>
          <w:numId w:val="7"/>
        </w:numPr>
        <w:autoSpaceDE/>
        <w:autoSpaceDN/>
        <w:spacing w:before="100" w:beforeAutospacing="1" w:after="100" w:afterAutospacing="1" w:line="360" w:lineRule="auto"/>
        <w:rPr>
          <w:rFonts w:ascii="SymbolMT" w:eastAsia="Times New Roman" w:hAnsi="SymbolMT" w:cs="Times New Roman"/>
        </w:rPr>
      </w:pPr>
      <w:r w:rsidRPr="002C5D91">
        <w:rPr>
          <w:rFonts w:ascii="ArialMT" w:eastAsia="Times New Roman" w:hAnsi="ArialMT" w:cs="Times New Roman"/>
          <w:shd w:val="clear" w:color="auto" w:fill="FFFFFF"/>
        </w:rPr>
        <w:t>Ensur</w:t>
      </w:r>
      <w:r w:rsidR="006C38CA">
        <w:rPr>
          <w:rFonts w:ascii="ArialMT" w:eastAsia="Times New Roman" w:hAnsi="ArialMT" w:cs="Times New Roman"/>
          <w:shd w:val="clear" w:color="auto" w:fill="FFFFFF"/>
        </w:rPr>
        <w:t>ing</w:t>
      </w:r>
      <w:r w:rsidRPr="002C5D91">
        <w:rPr>
          <w:rFonts w:ascii="ArialMT" w:eastAsia="Times New Roman" w:hAnsi="ArialMT" w:cs="Times New Roman"/>
          <w:shd w:val="clear" w:color="auto" w:fill="FFFFFF"/>
        </w:rPr>
        <w:t xml:space="preserve"> that a full range of clinical and professional leaders from diverse backgrounds are integrated into </w:t>
      </w:r>
    </w:p>
    <w:p w14:paraId="018862AE" w14:textId="77777777" w:rsidR="00FE3146" w:rsidRPr="002C5D91" w:rsidRDefault="00FE3146" w:rsidP="00E92B8A">
      <w:pPr>
        <w:widowControl/>
        <w:numPr>
          <w:ilvl w:val="0"/>
          <w:numId w:val="7"/>
        </w:numPr>
        <w:autoSpaceDE/>
        <w:autoSpaceDN/>
        <w:spacing w:before="100" w:beforeAutospacing="1" w:after="100" w:afterAutospacing="1" w:line="360" w:lineRule="auto"/>
        <w:rPr>
          <w:rFonts w:ascii="SymbolMT" w:eastAsia="Times New Roman" w:hAnsi="SymbolMT" w:cs="Times New Roman"/>
        </w:rPr>
      </w:pPr>
      <w:r>
        <w:rPr>
          <w:rFonts w:ascii="ArialMT" w:eastAsia="Times New Roman" w:hAnsi="ArialMT" w:cs="Times New Roman"/>
          <w:shd w:val="clear" w:color="auto" w:fill="FFFFFF"/>
        </w:rPr>
        <w:t>decision-making</w:t>
      </w:r>
      <w:r w:rsidRPr="002C5D91">
        <w:rPr>
          <w:rFonts w:ascii="ArialMT" w:eastAsia="Times New Roman" w:hAnsi="ArialMT" w:cs="Times New Roman"/>
          <w:shd w:val="clear" w:color="auto" w:fill="FFFFFF"/>
        </w:rPr>
        <w:t xml:space="preserve"> at all levels supported </w:t>
      </w:r>
      <w:r>
        <w:rPr>
          <w:rFonts w:ascii="ArialMT" w:eastAsia="Times New Roman" w:hAnsi="ArialMT" w:cs="Times New Roman"/>
          <w:shd w:val="clear" w:color="auto" w:fill="FFFFFF"/>
        </w:rPr>
        <w:t>by</w:t>
      </w:r>
      <w:r w:rsidRPr="002C5D91">
        <w:rPr>
          <w:rFonts w:ascii="ArialMT" w:eastAsia="Times New Roman" w:hAnsi="ArialMT" w:cs="Times New Roman"/>
          <w:shd w:val="clear" w:color="auto" w:fill="FFFFFF"/>
        </w:rPr>
        <w:t xml:space="preserve"> a flow of communications </w:t>
      </w:r>
    </w:p>
    <w:p w14:paraId="683E6A80" w14:textId="77777777" w:rsidR="00FE3146" w:rsidRPr="00FE3146" w:rsidRDefault="00FE3146" w:rsidP="00E92B8A">
      <w:pPr>
        <w:widowControl/>
        <w:numPr>
          <w:ilvl w:val="0"/>
          <w:numId w:val="7"/>
        </w:numPr>
        <w:autoSpaceDE/>
        <w:autoSpaceDN/>
        <w:spacing w:before="100" w:beforeAutospacing="1" w:after="100" w:afterAutospacing="1" w:line="360" w:lineRule="auto"/>
        <w:rPr>
          <w:rFonts w:ascii="SymbolMT" w:eastAsia="Times New Roman" w:hAnsi="SymbolMT" w:cs="Times New Roman"/>
        </w:rPr>
      </w:pPr>
      <w:r w:rsidRPr="002C5D91">
        <w:rPr>
          <w:rFonts w:ascii="ArialMT" w:eastAsia="Times New Roman" w:hAnsi="ArialMT" w:cs="Times New Roman"/>
          <w:shd w:val="clear" w:color="auto" w:fill="FFFFFF"/>
        </w:rPr>
        <w:t>Creat</w:t>
      </w:r>
      <w:r w:rsidR="006C38CA">
        <w:rPr>
          <w:rFonts w:ascii="ArialMT" w:eastAsia="Times New Roman" w:hAnsi="ArialMT" w:cs="Times New Roman"/>
          <w:shd w:val="clear" w:color="auto" w:fill="FFFFFF"/>
        </w:rPr>
        <w:t>ing</w:t>
      </w:r>
      <w:r w:rsidRPr="002C5D91">
        <w:rPr>
          <w:rFonts w:ascii="ArialMT" w:eastAsia="Times New Roman" w:hAnsi="ArialMT" w:cs="Times New Roman"/>
          <w:shd w:val="clear" w:color="auto" w:fill="FFFFFF"/>
        </w:rPr>
        <w:t xml:space="preserve"> a culture embracing shared learning, supporting clinical and care professional leaders to collaborate </w:t>
      </w:r>
    </w:p>
    <w:p w14:paraId="3D88A0AB" w14:textId="77777777" w:rsidR="00FE3146" w:rsidRPr="002C5D91" w:rsidRDefault="00FE3146" w:rsidP="00E92B8A">
      <w:pPr>
        <w:widowControl/>
        <w:numPr>
          <w:ilvl w:val="0"/>
          <w:numId w:val="7"/>
        </w:numPr>
        <w:autoSpaceDE/>
        <w:autoSpaceDN/>
        <w:spacing w:before="100" w:beforeAutospacing="1" w:after="100" w:afterAutospacing="1" w:line="360" w:lineRule="auto"/>
        <w:rPr>
          <w:rFonts w:ascii="SymbolMT" w:eastAsia="Times New Roman" w:hAnsi="SymbolMT" w:cs="Times New Roman"/>
        </w:rPr>
      </w:pPr>
      <w:r w:rsidRPr="002C5D91">
        <w:rPr>
          <w:rFonts w:ascii="ArialMT" w:eastAsia="Times New Roman" w:hAnsi="ArialMT" w:cs="Times New Roman"/>
          <w:shd w:val="clear" w:color="auto" w:fill="FFFFFF"/>
        </w:rPr>
        <w:t xml:space="preserve">and innovate </w:t>
      </w:r>
      <w:r w:rsidR="00240726">
        <w:rPr>
          <w:rFonts w:ascii="ArialMT" w:eastAsia="Times New Roman" w:hAnsi="ArialMT" w:cs="Times New Roman"/>
          <w:shd w:val="clear" w:color="auto" w:fill="FFFFFF"/>
        </w:rPr>
        <w:t xml:space="preserve">by </w:t>
      </w:r>
      <w:r w:rsidRPr="002C5D91">
        <w:rPr>
          <w:rFonts w:ascii="ArialMT" w:eastAsia="Times New Roman" w:hAnsi="ArialMT" w:cs="Times New Roman"/>
          <w:shd w:val="clear" w:color="auto" w:fill="FFFFFF"/>
        </w:rPr>
        <w:t xml:space="preserve">working with partners </w:t>
      </w:r>
    </w:p>
    <w:p w14:paraId="3D88A234" w14:textId="71BCEE6D" w:rsidR="00FE3146" w:rsidRPr="00027C31" w:rsidRDefault="00FE3146" w:rsidP="00027C31">
      <w:pPr>
        <w:widowControl/>
        <w:numPr>
          <w:ilvl w:val="0"/>
          <w:numId w:val="7"/>
        </w:numPr>
        <w:autoSpaceDE/>
        <w:autoSpaceDN/>
        <w:spacing w:before="100" w:beforeAutospacing="1" w:after="100" w:afterAutospacing="1" w:line="360" w:lineRule="auto"/>
        <w:rPr>
          <w:rFonts w:ascii="SymbolMT" w:eastAsia="Times New Roman" w:hAnsi="SymbolMT" w:cs="Times New Roman"/>
        </w:rPr>
      </w:pPr>
      <w:r w:rsidRPr="002C5D91">
        <w:rPr>
          <w:rFonts w:ascii="ArialMT" w:eastAsia="Times New Roman" w:hAnsi="ArialMT" w:cs="Times New Roman"/>
          <w:shd w:val="clear" w:color="auto" w:fill="FFFFFF"/>
        </w:rPr>
        <w:t>Ensur</w:t>
      </w:r>
      <w:r w:rsidR="006C38CA">
        <w:rPr>
          <w:rFonts w:ascii="ArialMT" w:eastAsia="Times New Roman" w:hAnsi="ArialMT" w:cs="Times New Roman"/>
          <w:shd w:val="clear" w:color="auto" w:fill="FFFFFF"/>
        </w:rPr>
        <w:t>ing</w:t>
      </w:r>
      <w:r w:rsidRPr="002C5D91">
        <w:rPr>
          <w:rFonts w:ascii="ArialMT" w:eastAsia="Times New Roman" w:hAnsi="ArialMT" w:cs="Times New Roman"/>
          <w:shd w:val="clear" w:color="auto" w:fill="FFFFFF"/>
        </w:rPr>
        <w:t xml:space="preserve"> clinical and care professional leaders have appropriate protected time, </w:t>
      </w:r>
      <w:proofErr w:type="gramStart"/>
      <w:r w:rsidRPr="002C5D91">
        <w:rPr>
          <w:rFonts w:ascii="ArialMT" w:eastAsia="Times New Roman" w:hAnsi="ArialMT" w:cs="Times New Roman"/>
          <w:shd w:val="clear" w:color="auto" w:fill="FFFFFF"/>
        </w:rPr>
        <w:t>support</w:t>
      </w:r>
      <w:proofErr w:type="gramEnd"/>
      <w:r w:rsidRPr="002C5D91">
        <w:rPr>
          <w:rFonts w:ascii="ArialMT" w:eastAsia="Times New Roman" w:hAnsi="ArialMT" w:cs="Times New Roman"/>
          <w:shd w:val="clear" w:color="auto" w:fill="FFFFFF"/>
        </w:rPr>
        <w:t xml:space="preserve"> and infrastructure to </w:t>
      </w:r>
      <w:r w:rsidRPr="00027C31">
        <w:rPr>
          <w:rFonts w:ascii="ArialMT" w:eastAsia="Times New Roman" w:hAnsi="ArialMT" w:cs="Times New Roman"/>
          <w:shd w:val="clear" w:color="auto" w:fill="FFFFFF"/>
        </w:rPr>
        <w:t xml:space="preserve">carry out their work </w:t>
      </w:r>
    </w:p>
    <w:p w14:paraId="3DC375D0" w14:textId="77777777" w:rsidR="00FE3146" w:rsidRPr="002C5D91" w:rsidRDefault="00FE3146" w:rsidP="00E92B8A">
      <w:pPr>
        <w:widowControl/>
        <w:numPr>
          <w:ilvl w:val="0"/>
          <w:numId w:val="7"/>
        </w:numPr>
        <w:autoSpaceDE/>
        <w:autoSpaceDN/>
        <w:spacing w:before="100" w:beforeAutospacing="1" w:after="100" w:afterAutospacing="1" w:line="360" w:lineRule="auto"/>
        <w:rPr>
          <w:rFonts w:ascii="SymbolMT" w:eastAsia="Times New Roman" w:hAnsi="SymbolMT" w:cs="Times New Roman"/>
        </w:rPr>
      </w:pPr>
      <w:r w:rsidRPr="002C5D91">
        <w:rPr>
          <w:rFonts w:ascii="ArialMT" w:eastAsia="Times New Roman" w:hAnsi="ArialMT" w:cs="Times New Roman"/>
          <w:shd w:val="clear" w:color="auto" w:fill="FFFFFF"/>
        </w:rPr>
        <w:t>Provid</w:t>
      </w:r>
      <w:r w:rsidR="006C38CA">
        <w:rPr>
          <w:rFonts w:ascii="ArialMT" w:eastAsia="Times New Roman" w:hAnsi="ArialMT" w:cs="Times New Roman"/>
          <w:shd w:val="clear" w:color="auto" w:fill="FFFFFF"/>
        </w:rPr>
        <w:t>ing</w:t>
      </w:r>
      <w:r w:rsidRPr="002C5D91">
        <w:rPr>
          <w:rFonts w:ascii="ArialMT" w:eastAsia="Times New Roman" w:hAnsi="ArialMT" w:cs="Times New Roman"/>
          <w:shd w:val="clear" w:color="auto" w:fill="FFFFFF"/>
        </w:rPr>
        <w:t xml:space="preserve"> dedicated leadership development for clinical and care professional leaders including training and development that recognise</w:t>
      </w:r>
      <w:r w:rsidR="00240726">
        <w:rPr>
          <w:rFonts w:ascii="ArialMT" w:eastAsia="Times New Roman" w:hAnsi="ArialMT" w:cs="Times New Roman"/>
          <w:shd w:val="clear" w:color="auto" w:fill="FFFFFF"/>
        </w:rPr>
        <w:t>s the</w:t>
      </w:r>
      <w:r w:rsidRPr="002C5D91">
        <w:rPr>
          <w:rFonts w:ascii="ArialMT" w:eastAsia="Times New Roman" w:hAnsi="ArialMT" w:cs="Times New Roman"/>
          <w:shd w:val="clear" w:color="auto" w:fill="FFFFFF"/>
        </w:rPr>
        <w:t xml:space="preserve"> leadership skills required to work across professional boundaries </w:t>
      </w:r>
    </w:p>
    <w:p w14:paraId="0E8B8D00" w14:textId="77777777" w:rsidR="00FE3146" w:rsidRPr="006C38CA" w:rsidRDefault="00FE3146" w:rsidP="00E92B8A">
      <w:pPr>
        <w:widowControl/>
        <w:numPr>
          <w:ilvl w:val="0"/>
          <w:numId w:val="7"/>
        </w:numPr>
        <w:autoSpaceDE/>
        <w:autoSpaceDN/>
        <w:spacing w:before="100" w:beforeAutospacing="1" w:after="100" w:afterAutospacing="1" w:line="360" w:lineRule="auto"/>
        <w:rPr>
          <w:rFonts w:ascii="SymbolMT" w:eastAsia="Times New Roman" w:hAnsi="SymbolMT" w:cs="Times New Roman"/>
        </w:rPr>
      </w:pPr>
      <w:r w:rsidRPr="002C5D91">
        <w:rPr>
          <w:rFonts w:ascii="ArialMT" w:eastAsia="Times New Roman" w:hAnsi="ArialMT" w:cs="Times New Roman"/>
          <w:shd w:val="clear" w:color="auto" w:fill="FFFFFF"/>
        </w:rPr>
        <w:t>Adopt</w:t>
      </w:r>
      <w:r w:rsidR="006C38CA">
        <w:rPr>
          <w:rFonts w:ascii="ArialMT" w:eastAsia="Times New Roman" w:hAnsi="ArialMT" w:cs="Times New Roman"/>
          <w:shd w:val="clear" w:color="auto" w:fill="FFFFFF"/>
        </w:rPr>
        <w:t>ing</w:t>
      </w:r>
      <w:r w:rsidRPr="002C5D91">
        <w:rPr>
          <w:rFonts w:ascii="ArialMT" w:eastAsia="Times New Roman" w:hAnsi="ArialMT" w:cs="Times New Roman"/>
          <w:shd w:val="clear" w:color="auto" w:fill="FFFFFF"/>
        </w:rPr>
        <w:t xml:space="preserve"> arrangements for identifying and recruiting leaders </w:t>
      </w:r>
      <w:r w:rsidR="00240726">
        <w:rPr>
          <w:rFonts w:ascii="ArialMT" w:eastAsia="Times New Roman" w:hAnsi="ArialMT" w:cs="Times New Roman"/>
          <w:shd w:val="clear" w:color="auto" w:fill="FFFFFF"/>
        </w:rPr>
        <w:t>which</w:t>
      </w:r>
      <w:r w:rsidRPr="002C5D91">
        <w:rPr>
          <w:rFonts w:ascii="ArialMT" w:eastAsia="Times New Roman" w:hAnsi="ArialMT" w:cs="Times New Roman"/>
          <w:shd w:val="clear" w:color="auto" w:fill="FFFFFF"/>
        </w:rPr>
        <w:t xml:space="preserve"> promote equity of opportunity and </w:t>
      </w:r>
      <w:r w:rsidR="00240726">
        <w:rPr>
          <w:rFonts w:ascii="ArialMT" w:eastAsia="Times New Roman" w:hAnsi="ArialMT" w:cs="Times New Roman"/>
          <w:shd w:val="clear" w:color="auto" w:fill="FFFFFF"/>
        </w:rPr>
        <w:t>create</w:t>
      </w:r>
      <w:r w:rsidRPr="002C5D91">
        <w:rPr>
          <w:rFonts w:ascii="ArialMT" w:eastAsia="Times New Roman" w:hAnsi="ArialMT" w:cs="Times New Roman"/>
          <w:shd w:val="clear" w:color="auto" w:fill="FFFFFF"/>
        </w:rPr>
        <w:t xml:space="preserve"> a professionally and demographically diverse talent pipeline. </w:t>
      </w:r>
    </w:p>
    <w:p w14:paraId="1AACE3B6" w14:textId="77777777" w:rsidR="006C38CA" w:rsidRDefault="006C38CA" w:rsidP="006C38CA">
      <w:pPr>
        <w:widowControl/>
        <w:autoSpaceDE/>
        <w:autoSpaceDN/>
        <w:spacing w:before="100" w:beforeAutospacing="1" w:after="100" w:afterAutospacing="1" w:line="276" w:lineRule="auto"/>
        <w:rPr>
          <w:rFonts w:ascii="ArialMT" w:eastAsia="Times New Roman" w:hAnsi="ArialMT" w:cs="Times New Roman"/>
          <w:shd w:val="clear" w:color="auto" w:fill="FFFFFF"/>
        </w:rPr>
      </w:pPr>
    </w:p>
    <w:p w14:paraId="75A8851F" w14:textId="77777777" w:rsidR="00240726" w:rsidRDefault="00240726" w:rsidP="00125CBF">
      <w:pPr>
        <w:pStyle w:val="ListParagraph"/>
        <w:widowControl/>
        <w:autoSpaceDE/>
        <w:autoSpaceDN/>
        <w:spacing w:before="120" w:after="120" w:line="360" w:lineRule="auto"/>
        <w:ind w:left="567" w:firstLine="0"/>
        <w:contextualSpacing/>
        <w:jc w:val="left"/>
        <w:rPr>
          <w:bCs/>
        </w:rPr>
      </w:pPr>
    </w:p>
    <w:p w14:paraId="5D07E574" w14:textId="77777777" w:rsidR="006C38CA" w:rsidRPr="00E92B8A" w:rsidRDefault="006C38CA" w:rsidP="00125CBF">
      <w:pPr>
        <w:pStyle w:val="ListParagraph"/>
        <w:widowControl/>
        <w:autoSpaceDE/>
        <w:autoSpaceDN/>
        <w:spacing w:before="120" w:after="120" w:line="360" w:lineRule="auto"/>
        <w:ind w:left="567" w:firstLine="0"/>
        <w:contextualSpacing/>
        <w:jc w:val="left"/>
        <w:rPr>
          <w:bCs/>
        </w:rPr>
      </w:pPr>
      <w:r w:rsidRPr="008055FB">
        <w:rPr>
          <w:bCs/>
        </w:rPr>
        <w:t>The</w:t>
      </w:r>
      <w:r w:rsidR="00240726">
        <w:rPr>
          <w:bCs/>
        </w:rPr>
        <w:t xml:space="preserve"> new</w:t>
      </w:r>
      <w:r w:rsidRPr="008055FB">
        <w:rPr>
          <w:bCs/>
        </w:rPr>
        <w:t xml:space="preserve"> </w:t>
      </w:r>
      <w:r w:rsidR="00E92B8A">
        <w:rPr>
          <w:bCs/>
        </w:rPr>
        <w:t>roles will act</w:t>
      </w:r>
      <w:r w:rsidR="00125CBF">
        <w:rPr>
          <w:bCs/>
        </w:rPr>
        <w:t xml:space="preserve"> </w:t>
      </w:r>
      <w:r w:rsidR="00E92B8A">
        <w:rPr>
          <w:bCs/>
        </w:rPr>
        <w:t xml:space="preserve">as </w:t>
      </w:r>
      <w:r>
        <w:rPr>
          <w:bCs/>
        </w:rPr>
        <w:t>Specialty Advisor</w:t>
      </w:r>
      <w:r w:rsidR="00E92B8A">
        <w:rPr>
          <w:bCs/>
        </w:rPr>
        <w:t>s</w:t>
      </w:r>
      <w:r>
        <w:rPr>
          <w:bCs/>
        </w:rPr>
        <w:t xml:space="preserve"> </w:t>
      </w:r>
      <w:r w:rsidRPr="008055FB">
        <w:rPr>
          <w:bCs/>
        </w:rPr>
        <w:t>for</w:t>
      </w:r>
      <w:r>
        <w:rPr>
          <w:bCs/>
        </w:rPr>
        <w:t xml:space="preserve"> </w:t>
      </w:r>
      <w:r w:rsidR="00240726">
        <w:rPr>
          <w:bCs/>
        </w:rPr>
        <w:t xml:space="preserve">the </w:t>
      </w:r>
      <w:r>
        <w:rPr>
          <w:bCs/>
        </w:rPr>
        <w:t>Norfolk &amp; Waveney</w:t>
      </w:r>
      <w:r w:rsidRPr="008055FB">
        <w:rPr>
          <w:bCs/>
        </w:rPr>
        <w:t xml:space="preserve"> Integrated Care Sys</w:t>
      </w:r>
      <w:r w:rsidR="00E92B8A">
        <w:rPr>
          <w:bCs/>
        </w:rPr>
        <w:t xml:space="preserve">tem and will </w:t>
      </w:r>
      <w:r w:rsidRPr="00E92B8A">
        <w:rPr>
          <w:bCs/>
        </w:rPr>
        <w:t xml:space="preserve">be responsible for contributing to </w:t>
      </w:r>
      <w:r w:rsidRPr="00E92B8A">
        <w:rPr>
          <w:b/>
        </w:rPr>
        <w:t>one or more</w:t>
      </w:r>
      <w:r w:rsidRPr="00E92B8A">
        <w:rPr>
          <w:bCs/>
        </w:rPr>
        <w:t xml:space="preserve"> of the following areas:</w:t>
      </w:r>
    </w:p>
    <w:p w14:paraId="12FA8243" w14:textId="77777777" w:rsidR="006C38CA" w:rsidRPr="008055FB" w:rsidRDefault="006C38CA" w:rsidP="00E92B8A">
      <w:pPr>
        <w:pStyle w:val="ListParagraph"/>
        <w:spacing w:line="360" w:lineRule="auto"/>
        <w:rPr>
          <w:bCs/>
        </w:rPr>
      </w:pPr>
    </w:p>
    <w:p w14:paraId="2F640621" w14:textId="77777777" w:rsidR="00125CBF" w:rsidRDefault="006C38CA" w:rsidP="00125CBF">
      <w:pPr>
        <w:pStyle w:val="ListParagraph"/>
        <w:widowControl/>
        <w:numPr>
          <w:ilvl w:val="0"/>
          <w:numId w:val="8"/>
        </w:numPr>
        <w:autoSpaceDE/>
        <w:autoSpaceDN/>
        <w:spacing w:before="120" w:after="120" w:line="360" w:lineRule="auto"/>
        <w:contextualSpacing/>
        <w:jc w:val="left"/>
        <w:rPr>
          <w:bCs/>
        </w:rPr>
      </w:pPr>
      <w:r w:rsidRPr="00A04A7A">
        <w:rPr>
          <w:bCs/>
        </w:rPr>
        <w:t xml:space="preserve">Providing specialty expert </w:t>
      </w:r>
      <w:r>
        <w:rPr>
          <w:bCs/>
        </w:rPr>
        <w:t xml:space="preserve">knowledge and </w:t>
      </w:r>
      <w:r w:rsidRPr="00A04A7A">
        <w:rPr>
          <w:bCs/>
        </w:rPr>
        <w:t xml:space="preserve">advice </w:t>
      </w:r>
      <w:r>
        <w:rPr>
          <w:bCs/>
        </w:rPr>
        <w:t xml:space="preserve">for an identified </w:t>
      </w:r>
      <w:r w:rsidR="00240726">
        <w:rPr>
          <w:bCs/>
        </w:rPr>
        <w:t>system-wide</w:t>
      </w:r>
      <w:r>
        <w:rPr>
          <w:bCs/>
        </w:rPr>
        <w:t xml:space="preserve"> transformation programme or priority clinical and/or care area</w:t>
      </w:r>
      <w:r w:rsidR="00240726">
        <w:rPr>
          <w:bCs/>
        </w:rPr>
        <w:t>.</w:t>
      </w:r>
      <w:r>
        <w:rPr>
          <w:bCs/>
        </w:rPr>
        <w:t xml:space="preserve"> </w:t>
      </w:r>
      <w:r w:rsidR="00240726">
        <w:rPr>
          <w:bCs/>
        </w:rPr>
        <w:t>F</w:t>
      </w:r>
      <w:r>
        <w:rPr>
          <w:bCs/>
        </w:rPr>
        <w:t xml:space="preserve">or </w:t>
      </w:r>
      <w:proofErr w:type="gramStart"/>
      <w:r>
        <w:rPr>
          <w:bCs/>
        </w:rPr>
        <w:t>example</w:t>
      </w:r>
      <w:proofErr w:type="gramEnd"/>
      <w:r>
        <w:rPr>
          <w:bCs/>
        </w:rPr>
        <w:t xml:space="preserve"> learning difficulties or population health management.</w:t>
      </w:r>
    </w:p>
    <w:p w14:paraId="2B4BE5E6" w14:textId="77777777" w:rsidR="006C38CA" w:rsidRPr="00125CBF" w:rsidRDefault="006C38CA" w:rsidP="00125CBF">
      <w:pPr>
        <w:pStyle w:val="ListParagraph"/>
        <w:widowControl/>
        <w:numPr>
          <w:ilvl w:val="0"/>
          <w:numId w:val="8"/>
        </w:numPr>
        <w:autoSpaceDE/>
        <w:autoSpaceDN/>
        <w:spacing w:before="120" w:after="120" w:line="360" w:lineRule="auto"/>
        <w:contextualSpacing/>
        <w:jc w:val="left"/>
        <w:rPr>
          <w:bCs/>
        </w:rPr>
      </w:pPr>
      <w:r w:rsidRPr="00125CBF">
        <w:rPr>
          <w:bCs/>
        </w:rPr>
        <w:t>Leading transformation and service re-design in one or more of our ICS Transformation Programme areas (such as palliative and end of life care)</w:t>
      </w:r>
    </w:p>
    <w:p w14:paraId="19BF6E17" w14:textId="77777777" w:rsidR="006C38CA" w:rsidRDefault="006C38CA" w:rsidP="00E92B8A">
      <w:pPr>
        <w:pStyle w:val="ListParagraph"/>
        <w:widowControl/>
        <w:numPr>
          <w:ilvl w:val="0"/>
          <w:numId w:val="8"/>
        </w:numPr>
        <w:autoSpaceDE/>
        <w:autoSpaceDN/>
        <w:spacing w:before="120" w:after="120" w:line="360" w:lineRule="auto"/>
        <w:contextualSpacing/>
        <w:jc w:val="left"/>
        <w:rPr>
          <w:bCs/>
        </w:rPr>
      </w:pPr>
      <w:r w:rsidRPr="008055FB">
        <w:rPr>
          <w:bCs/>
        </w:rPr>
        <w:t xml:space="preserve">Leading the coordination of responses to population health </w:t>
      </w:r>
      <w:r>
        <w:rPr>
          <w:bCs/>
        </w:rPr>
        <w:t xml:space="preserve">needs at system level, and with the </w:t>
      </w:r>
      <w:r w:rsidR="00240726">
        <w:rPr>
          <w:bCs/>
        </w:rPr>
        <w:t>place-based</w:t>
      </w:r>
      <w:r>
        <w:rPr>
          <w:bCs/>
        </w:rPr>
        <w:t xml:space="preserve"> teams as appropriate</w:t>
      </w:r>
      <w:r w:rsidR="00240726">
        <w:rPr>
          <w:bCs/>
        </w:rPr>
        <w:t>,</w:t>
      </w:r>
      <w:r>
        <w:rPr>
          <w:bCs/>
        </w:rPr>
        <w:t xml:space="preserve"> </w:t>
      </w:r>
      <w:r w:rsidRPr="008055FB">
        <w:rPr>
          <w:bCs/>
        </w:rPr>
        <w:t xml:space="preserve">such as </w:t>
      </w:r>
      <w:r>
        <w:rPr>
          <w:bCs/>
        </w:rPr>
        <w:t xml:space="preserve">developing the specification for acute respiratory infection hubs and coordinating each place to deliver to that specification within their locality. </w:t>
      </w:r>
    </w:p>
    <w:p w14:paraId="5FEF3169" w14:textId="77777777" w:rsidR="00E92B8A" w:rsidRPr="00125CBF" w:rsidRDefault="006C38CA" w:rsidP="00E92B8A">
      <w:pPr>
        <w:pStyle w:val="ListParagraph"/>
        <w:widowControl/>
        <w:numPr>
          <w:ilvl w:val="0"/>
          <w:numId w:val="8"/>
        </w:numPr>
        <w:autoSpaceDE/>
        <w:autoSpaceDN/>
        <w:spacing w:before="120" w:after="120" w:line="360" w:lineRule="auto"/>
        <w:contextualSpacing/>
        <w:jc w:val="left"/>
        <w:rPr>
          <w:bCs/>
        </w:rPr>
      </w:pPr>
      <w:r w:rsidRPr="003543A2">
        <w:rPr>
          <w:bCs/>
        </w:rPr>
        <w:t>Providing professional advice within the system such as contributing to individual funding request pan</w:t>
      </w:r>
      <w:r w:rsidR="00240726">
        <w:rPr>
          <w:bCs/>
        </w:rPr>
        <w:t>els</w:t>
      </w:r>
    </w:p>
    <w:p w14:paraId="764766CD" w14:textId="77777777" w:rsidR="00240726" w:rsidRDefault="00E92B8A" w:rsidP="00874E3D">
      <w:pPr>
        <w:pStyle w:val="BodyText"/>
        <w:spacing w:before="201" w:line="360" w:lineRule="auto"/>
        <w:ind w:left="720" w:right="709"/>
        <w:jc w:val="both"/>
      </w:pPr>
      <w:r w:rsidRPr="00125CBF">
        <w:t>These</w:t>
      </w:r>
      <w:r w:rsidRPr="00125CBF">
        <w:rPr>
          <w:spacing w:val="-11"/>
        </w:rPr>
        <w:t xml:space="preserve"> </w:t>
      </w:r>
      <w:r w:rsidRPr="00125CBF">
        <w:t>positions</w:t>
      </w:r>
      <w:r w:rsidRPr="00125CBF">
        <w:rPr>
          <w:spacing w:val="-12"/>
        </w:rPr>
        <w:t xml:space="preserve"> </w:t>
      </w:r>
      <w:r w:rsidRPr="00125CBF">
        <w:t>will</w:t>
      </w:r>
      <w:r w:rsidRPr="00125CBF">
        <w:rPr>
          <w:spacing w:val="-18"/>
        </w:rPr>
        <w:t xml:space="preserve"> </w:t>
      </w:r>
      <w:r w:rsidRPr="00125CBF">
        <w:t>help</w:t>
      </w:r>
      <w:r w:rsidRPr="00125CBF">
        <w:rPr>
          <w:spacing w:val="-15"/>
        </w:rPr>
        <w:t xml:space="preserve"> </w:t>
      </w:r>
      <w:r w:rsidRPr="00125CBF">
        <w:t>us</w:t>
      </w:r>
      <w:r w:rsidRPr="00125CBF">
        <w:rPr>
          <w:spacing w:val="-17"/>
        </w:rPr>
        <w:t xml:space="preserve"> </w:t>
      </w:r>
      <w:r w:rsidRPr="00125CBF">
        <w:t>deliver</w:t>
      </w:r>
      <w:r w:rsidRPr="00125CBF">
        <w:rPr>
          <w:spacing w:val="-18"/>
        </w:rPr>
        <w:t xml:space="preserve"> </w:t>
      </w:r>
      <w:r w:rsidRPr="00125CBF">
        <w:t>our</w:t>
      </w:r>
      <w:r w:rsidRPr="00125CBF">
        <w:rPr>
          <w:spacing w:val="-18"/>
        </w:rPr>
        <w:t xml:space="preserve"> </w:t>
      </w:r>
      <w:r w:rsidRPr="00125CBF">
        <w:t>ambitions</w:t>
      </w:r>
      <w:r w:rsidRPr="00125CBF">
        <w:rPr>
          <w:spacing w:val="-17"/>
        </w:rPr>
        <w:t xml:space="preserve"> </w:t>
      </w:r>
      <w:r w:rsidRPr="00125CBF">
        <w:t>for</w:t>
      </w:r>
      <w:r w:rsidRPr="00125CBF">
        <w:rPr>
          <w:spacing w:val="-18"/>
        </w:rPr>
        <w:t xml:space="preserve"> </w:t>
      </w:r>
      <w:r w:rsidRPr="00125CBF">
        <w:t>health</w:t>
      </w:r>
      <w:r w:rsidRPr="00125CBF">
        <w:rPr>
          <w:spacing w:val="-15"/>
        </w:rPr>
        <w:t xml:space="preserve"> </w:t>
      </w:r>
      <w:r w:rsidRPr="00125CBF">
        <w:t>and</w:t>
      </w:r>
      <w:r w:rsidRPr="00125CBF">
        <w:rPr>
          <w:spacing w:val="-10"/>
        </w:rPr>
        <w:t xml:space="preserve"> </w:t>
      </w:r>
      <w:r w:rsidRPr="00125CBF">
        <w:t>care</w:t>
      </w:r>
      <w:r w:rsidRPr="00125CBF">
        <w:rPr>
          <w:spacing w:val="-15"/>
        </w:rPr>
        <w:t xml:space="preserve"> </w:t>
      </w:r>
      <w:r w:rsidRPr="00125CBF">
        <w:t>in</w:t>
      </w:r>
      <w:r w:rsidRPr="00125CBF">
        <w:rPr>
          <w:spacing w:val="-15"/>
        </w:rPr>
        <w:t xml:space="preserve"> </w:t>
      </w:r>
      <w:r w:rsidR="00125CBF" w:rsidRPr="00125CBF">
        <w:t>Norfolk and Waveney</w:t>
      </w:r>
      <w:r w:rsidRPr="00125CBF">
        <w:t xml:space="preserve">. </w:t>
      </w:r>
    </w:p>
    <w:p w14:paraId="2C3FC8A0" w14:textId="77777777" w:rsidR="00125CBF" w:rsidRDefault="00E92B8A" w:rsidP="00874E3D">
      <w:pPr>
        <w:pStyle w:val="BodyText"/>
        <w:spacing w:before="201" w:line="360" w:lineRule="auto"/>
        <w:ind w:left="720" w:right="709"/>
        <w:jc w:val="both"/>
      </w:pPr>
      <w:r w:rsidRPr="00125CBF">
        <w:t xml:space="preserve">The full range of Clinical and Care Professional lead </w:t>
      </w:r>
      <w:r w:rsidR="00125CBF" w:rsidRPr="00125CBF">
        <w:t>roles</w:t>
      </w:r>
      <w:r w:rsidRPr="00125CBF">
        <w:t xml:space="preserve"> </w:t>
      </w:r>
      <w:r w:rsidR="00874E3D">
        <w:t xml:space="preserve">is listed in </w:t>
      </w:r>
      <w:r w:rsidR="00874E3D" w:rsidRPr="00240726">
        <w:rPr>
          <w:b/>
          <w:bCs/>
        </w:rPr>
        <w:t>section 3 of this information pack</w:t>
      </w:r>
      <w:r w:rsidR="00874E3D">
        <w:t>.</w:t>
      </w:r>
    </w:p>
    <w:p w14:paraId="2600693C" w14:textId="77777777" w:rsidR="00125CBF" w:rsidRDefault="00240726" w:rsidP="00125CBF">
      <w:pPr>
        <w:pStyle w:val="BodyText"/>
        <w:spacing w:before="201" w:line="360" w:lineRule="auto"/>
        <w:ind w:left="720" w:right="709"/>
        <w:jc w:val="both"/>
      </w:pPr>
      <w:proofErr w:type="gramStart"/>
      <w:r>
        <w:t>All of</w:t>
      </w:r>
      <w:proofErr w:type="gramEnd"/>
      <w:r>
        <w:t xml:space="preserve"> our Specialty Advisor</w:t>
      </w:r>
      <w:r w:rsidR="00E92B8A" w:rsidRPr="00125CBF">
        <w:t xml:space="preserve"> vacancies</w:t>
      </w:r>
      <w:r w:rsidR="00E92B8A" w:rsidRPr="00125CBF">
        <w:rPr>
          <w:spacing w:val="-11"/>
        </w:rPr>
        <w:t xml:space="preserve"> </w:t>
      </w:r>
      <w:r w:rsidR="00E92B8A" w:rsidRPr="00125CBF">
        <w:t>are</w:t>
      </w:r>
      <w:r w:rsidR="00E92B8A" w:rsidRPr="00125CBF">
        <w:rPr>
          <w:spacing w:val="-10"/>
        </w:rPr>
        <w:t xml:space="preserve"> </w:t>
      </w:r>
      <w:r w:rsidR="00E92B8A" w:rsidRPr="00125CBF">
        <w:t>open</w:t>
      </w:r>
      <w:r w:rsidR="00E92B8A" w:rsidRPr="00125CBF">
        <w:rPr>
          <w:spacing w:val="-11"/>
        </w:rPr>
        <w:t xml:space="preserve"> </w:t>
      </w:r>
      <w:r w:rsidR="00E92B8A" w:rsidRPr="00125CBF">
        <w:t>to</w:t>
      </w:r>
      <w:r w:rsidR="00E92B8A" w:rsidRPr="00125CBF">
        <w:rPr>
          <w:spacing w:val="-5"/>
        </w:rPr>
        <w:t xml:space="preserve"> </w:t>
      </w:r>
      <w:r w:rsidR="00E92B8A" w:rsidRPr="00125CBF">
        <w:t>individuals</w:t>
      </w:r>
      <w:r w:rsidR="00E92B8A" w:rsidRPr="00125CBF">
        <w:rPr>
          <w:spacing w:val="-7"/>
        </w:rPr>
        <w:t xml:space="preserve"> </w:t>
      </w:r>
      <w:r w:rsidR="00E92B8A" w:rsidRPr="00125CBF">
        <w:t>from</w:t>
      </w:r>
      <w:r w:rsidR="00E92B8A" w:rsidRPr="00125CBF">
        <w:rPr>
          <w:spacing w:val="-13"/>
        </w:rPr>
        <w:t xml:space="preserve"> </w:t>
      </w:r>
      <w:r w:rsidR="00E92B8A" w:rsidRPr="00125CBF">
        <w:t>any</w:t>
      </w:r>
      <w:r w:rsidR="00E92B8A" w:rsidRPr="00125CBF">
        <w:rPr>
          <w:spacing w:val="-13"/>
        </w:rPr>
        <w:t xml:space="preserve"> </w:t>
      </w:r>
      <w:r w:rsidR="00E92B8A" w:rsidRPr="00125CBF">
        <w:t>professional</w:t>
      </w:r>
      <w:r w:rsidR="00E92B8A" w:rsidRPr="00125CBF">
        <w:rPr>
          <w:spacing w:val="-14"/>
        </w:rPr>
        <w:t xml:space="preserve"> </w:t>
      </w:r>
      <w:r w:rsidR="00E92B8A" w:rsidRPr="00125CBF">
        <w:t>background</w:t>
      </w:r>
      <w:r w:rsidR="00E92B8A" w:rsidRPr="00125CBF">
        <w:rPr>
          <w:spacing w:val="-11"/>
        </w:rPr>
        <w:t xml:space="preserve"> </w:t>
      </w:r>
      <w:r w:rsidR="00E92B8A" w:rsidRPr="00125CBF">
        <w:t>where</w:t>
      </w:r>
      <w:r w:rsidR="00E92B8A" w:rsidRPr="00125CBF">
        <w:rPr>
          <w:spacing w:val="-11"/>
        </w:rPr>
        <w:t xml:space="preserve"> </w:t>
      </w:r>
      <w:r w:rsidR="00E92B8A" w:rsidRPr="00125CBF">
        <w:t>there</w:t>
      </w:r>
      <w:r w:rsidR="00E92B8A" w:rsidRPr="00125CBF">
        <w:rPr>
          <w:spacing w:val="-10"/>
        </w:rPr>
        <w:t xml:space="preserve"> </w:t>
      </w:r>
      <w:r w:rsidR="00E92B8A" w:rsidRPr="00125CBF">
        <w:t>is</w:t>
      </w:r>
      <w:r w:rsidR="00E92B8A" w:rsidRPr="00125CBF">
        <w:rPr>
          <w:spacing w:val="-13"/>
        </w:rPr>
        <w:t xml:space="preserve"> </w:t>
      </w:r>
      <w:r w:rsidR="00E92B8A" w:rsidRPr="00125CBF">
        <w:t>demonstrable</w:t>
      </w:r>
      <w:r w:rsidR="00E92B8A" w:rsidRPr="00125CBF">
        <w:rPr>
          <w:spacing w:val="-11"/>
        </w:rPr>
        <w:t xml:space="preserve"> </w:t>
      </w:r>
      <w:r w:rsidR="00E92B8A" w:rsidRPr="00125CBF">
        <w:t>knowledge and</w:t>
      </w:r>
      <w:r w:rsidR="00E92B8A" w:rsidRPr="00125CBF">
        <w:rPr>
          <w:spacing w:val="1"/>
        </w:rPr>
        <w:t xml:space="preserve"> </w:t>
      </w:r>
      <w:r w:rsidR="00E92B8A" w:rsidRPr="00125CBF">
        <w:t>experience</w:t>
      </w:r>
      <w:r w:rsidR="00125CBF">
        <w:t xml:space="preserve"> commensurate with the</w:t>
      </w:r>
      <w:r w:rsidR="00874E3D">
        <w:t xml:space="preserve"> </w:t>
      </w:r>
      <w:r w:rsidR="00125CBF">
        <w:t>requirements of the role</w:t>
      </w:r>
      <w:r>
        <w:t xml:space="preserve"> unless otherwise specified. </w:t>
      </w:r>
      <w:r w:rsidR="00125CBF">
        <w:t xml:space="preserve">    </w:t>
      </w:r>
    </w:p>
    <w:p w14:paraId="78D1E4BB" w14:textId="77777777" w:rsidR="00215531" w:rsidRDefault="00215531">
      <w:pPr>
        <w:pStyle w:val="BodyText"/>
        <w:rPr>
          <w:sz w:val="24"/>
        </w:rPr>
      </w:pPr>
    </w:p>
    <w:p w14:paraId="2740D425" w14:textId="77777777" w:rsidR="00215531" w:rsidRDefault="00215531">
      <w:pPr>
        <w:pStyle w:val="BodyText"/>
        <w:rPr>
          <w:sz w:val="24"/>
        </w:rPr>
      </w:pPr>
    </w:p>
    <w:p w14:paraId="7D174CCE" w14:textId="77777777" w:rsidR="00215531" w:rsidRDefault="00215531">
      <w:pPr>
        <w:pStyle w:val="BodyText"/>
        <w:rPr>
          <w:sz w:val="20"/>
        </w:rPr>
      </w:pPr>
    </w:p>
    <w:p w14:paraId="01EA71FA" w14:textId="77777777" w:rsidR="00215531" w:rsidRDefault="00FE0F78">
      <w:pPr>
        <w:pStyle w:val="Heading1"/>
        <w:numPr>
          <w:ilvl w:val="0"/>
          <w:numId w:val="3"/>
        </w:numPr>
        <w:tabs>
          <w:tab w:val="left" w:pos="1259"/>
        </w:tabs>
        <w:ind w:hanging="539"/>
      </w:pPr>
      <w:bookmarkStart w:id="1" w:name="_bookmark1"/>
      <w:bookmarkEnd w:id="1"/>
      <w:r>
        <w:rPr>
          <w:color w:val="006FC0"/>
        </w:rPr>
        <w:t>Norfolk and Waveney</w:t>
      </w:r>
      <w:r w:rsidR="004B010B">
        <w:rPr>
          <w:color w:val="006FC0"/>
          <w:spacing w:val="3"/>
        </w:rPr>
        <w:t xml:space="preserve"> </w:t>
      </w:r>
      <w:r w:rsidR="00443633">
        <w:rPr>
          <w:color w:val="006FC0"/>
        </w:rPr>
        <w:t>goals</w:t>
      </w:r>
    </w:p>
    <w:p w14:paraId="1A23301B" w14:textId="77777777" w:rsidR="00215531" w:rsidRDefault="00215531">
      <w:pPr>
        <w:pStyle w:val="BodyText"/>
        <w:rPr>
          <w:b/>
          <w:sz w:val="20"/>
        </w:rPr>
      </w:pPr>
    </w:p>
    <w:p w14:paraId="52F93CB3" w14:textId="77777777" w:rsidR="00215531" w:rsidRDefault="00215531">
      <w:pPr>
        <w:pStyle w:val="BodyText"/>
        <w:spacing w:before="9"/>
        <w:rPr>
          <w:b/>
          <w:sz w:val="16"/>
        </w:rPr>
      </w:pPr>
    </w:p>
    <w:p w14:paraId="3E9A750C" w14:textId="77777777" w:rsidR="00810A49" w:rsidRDefault="006C636D">
      <w:pPr>
        <w:pStyle w:val="BodyText"/>
        <w:spacing w:before="96" w:line="237" w:lineRule="auto"/>
        <w:ind w:left="427" w:right="250"/>
        <w:rPr>
          <w:color w:val="FFFFF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112448" behindDoc="1" locked="0" layoutInCell="1" allowOverlap="1" wp14:anchorId="445BD374" wp14:editId="11CBDEC9">
                <wp:simplePos x="0" y="0"/>
                <wp:positionH relativeFrom="page">
                  <wp:posOffset>2540</wp:posOffset>
                </wp:positionH>
                <wp:positionV relativeFrom="paragraph">
                  <wp:posOffset>-75565</wp:posOffset>
                </wp:positionV>
                <wp:extent cx="7566660" cy="1318260"/>
                <wp:effectExtent l="0" t="0" r="0" b="0"/>
                <wp:wrapNone/>
                <wp:docPr id="10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66660" cy="1318260"/>
                        </a:xfrm>
                        <a:prstGeom prst="rect">
                          <a:avLst/>
                        </a:prstGeom>
                        <a:solidFill>
                          <a:srgbClr val="005E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893A17" id="Rectangle 9" o:spid="_x0000_s1026" style="position:absolute;margin-left:.2pt;margin-top:-5.95pt;width:595.8pt;height:103.8pt;z-index:-25220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+pJ7gEAAMYDAAAOAAAAZHJzL2Uyb0RvYy54bWysU1Fv0zAQfkfiP1h+p0lKu3VR0wk2hpAG&#10;TAx+gOM4iYXjM2e3affrOTtdKfCGyIPl8919vu/zl/X1fjBsp9BrsBUvZjlnykpotO0q/u3r3asV&#10;Zz4I2wgDVlX8oDy/3rx8sR5dqebQg2kUMgKxvhxdxfsQXJllXvZqEH4GTllKtoCDCBRilzUoRkIf&#10;TDbP84tsBGwcglTe0+ntlOSbhN+2SobPbetVYKbiNFtIK6a1jmu2WYuyQ+F6LY9jiH+YYhDa0qUn&#10;qFsRBNui/gtq0BLBQxtmEoYM2lZLlTgQmyL/g81jL5xKXEgc704y+f8HKz/tHpDpht6O5LFioDf6&#10;QqoJ2xnFrqI+o/MllT26B4wMvbsH+d1TIvstEwNPNaweP0JDMGIbIGmyb3GIncSW7ZP0h5P0ah+Y&#10;pMPL5QV9NIKkXPG6WM0piHeI8rndoQ/vFQwsbiqONGWCF7t7H6bS55I0Jxjd3GljUoBdfWOQ7UT0&#10;Qb5893Z1RPfnZcbGYguxbUKMJ4lnpDZpUUNzIJoIk5nI/LTpAZ84G8lIFfc/tgIVZ+aDpZe6KhaL&#10;6LwULJaXcwrwPFOfZ4SVBFXxwNm0vQmTW7cOddfTTUUibeENydvqRDxKP011HJbMkqQ7Gju68TxO&#10;Vb9+v81PAAAA//8DAFBLAwQUAAYACAAAACEA2gomVuMAAAAOAQAADwAAAGRycy9kb3ducmV2Lnht&#10;bEyPT0/DMAzF70h8h8hI3LY0ZRu0azoh/ohdQNqYxDVrTFvROFOTdd23xzvBxbL17Of3K1aj68SA&#10;fWg9aVDTBARS5W1LtYbd5+vkAUSIhqzpPKGGMwZYlddXhcmtP9EGh22sBZtQyI2GJsZDLmWoGnQm&#10;TP0BibVv3zsTeexraXtzYnPXyTRJFtKZlvhDYw741GD1sz06DThT5/e7+Yddp7tOvSzC17B5I61v&#10;b8bnJZfHJYiIY/y7gAsD54eSg+39kWwQnYYZ72mYKJWBuMgqSxlwz102vwdZFvI/RvkLAAD//wMA&#10;UEsBAi0AFAAGAAgAAAAhALaDOJL+AAAA4QEAABMAAAAAAAAAAAAAAAAAAAAAAFtDb250ZW50X1R5&#10;cGVzXS54bWxQSwECLQAUAAYACAAAACEAOP0h/9YAAACUAQAACwAAAAAAAAAAAAAAAAAvAQAAX3Jl&#10;bHMvLnJlbHNQSwECLQAUAAYACAAAACEANCvqSe4BAADGAwAADgAAAAAAAAAAAAAAAAAuAgAAZHJz&#10;L2Uyb0RvYy54bWxQSwECLQAUAAYACAAAACEA2gomVuMAAAAOAQAADwAAAAAAAAAAAAAAAABIBAAA&#10;ZHJzL2Rvd25yZXYueG1sUEsFBgAAAAAEAAQA8wAAAFgFAAAAAA==&#10;" fillcolor="#005eb8" stroked="f">
                <v:path arrowok="t"/>
                <w10:wrap anchorx="page"/>
              </v:rect>
            </w:pict>
          </mc:Fallback>
        </mc:AlternateContent>
      </w:r>
      <w:r w:rsidR="003D0DF5">
        <w:rPr>
          <w:color w:val="FFFFFF"/>
        </w:rPr>
        <w:t>Norfolk and Waveney</w:t>
      </w:r>
      <w:r w:rsidR="004B010B">
        <w:rPr>
          <w:color w:val="FFFFFF"/>
        </w:rPr>
        <w:t xml:space="preserve"> ICS </w:t>
      </w:r>
      <w:proofErr w:type="gramStart"/>
      <w:r w:rsidR="004B010B">
        <w:rPr>
          <w:color w:val="FFFFFF"/>
        </w:rPr>
        <w:t>has</w:t>
      </w:r>
      <w:proofErr w:type="gramEnd"/>
      <w:r w:rsidR="004B010B">
        <w:rPr>
          <w:color w:val="FFFFFF"/>
        </w:rPr>
        <w:t xml:space="preserve"> a shared vision to work together in an inclusive and collaborative way to transform and improve services: </w:t>
      </w:r>
    </w:p>
    <w:p w14:paraId="468914EA" w14:textId="77777777" w:rsidR="00810A49" w:rsidRDefault="00810A49">
      <w:pPr>
        <w:pStyle w:val="BodyText"/>
        <w:spacing w:before="96" w:line="237" w:lineRule="auto"/>
        <w:ind w:left="427" w:right="250"/>
        <w:rPr>
          <w:color w:val="FFFFFF"/>
        </w:rPr>
      </w:pPr>
    </w:p>
    <w:p w14:paraId="13F440C2" w14:textId="77777777" w:rsidR="006E4EF2" w:rsidRPr="00810A49" w:rsidRDefault="004B010B" w:rsidP="00810A49">
      <w:pPr>
        <w:pStyle w:val="BodyText"/>
        <w:spacing w:before="96" w:line="237" w:lineRule="auto"/>
        <w:ind w:left="427" w:right="250"/>
        <w:rPr>
          <w:color w:val="FFFFFF"/>
        </w:rPr>
      </w:pPr>
      <w:r>
        <w:rPr>
          <w:color w:val="FFFFFF"/>
        </w:rPr>
        <w:t>Our vision is</w:t>
      </w:r>
      <w:r w:rsidR="00810A49">
        <w:rPr>
          <w:color w:val="FFFFFF"/>
        </w:rPr>
        <w:t xml:space="preserve"> </w:t>
      </w:r>
      <w:r w:rsidR="0095585B">
        <w:rPr>
          <w:rFonts w:ascii="Times New Roman" w:eastAsia="Times New Roman" w:hAnsi="Times New Roman" w:cs="Times New Roman"/>
          <w:color w:val="FFFFFF" w:themeColor="background1"/>
          <w:sz w:val="24"/>
          <w:szCs w:val="24"/>
          <w:lang w:bidi="ar-SA"/>
        </w:rPr>
        <w:t>‘</w:t>
      </w:r>
      <w:r w:rsidR="0095585B" w:rsidRPr="0095585B">
        <w:rPr>
          <w:rFonts w:eastAsia="Times New Roman"/>
          <w:color w:val="FFFFFF" w:themeColor="background1"/>
          <w:lang w:bidi="ar-SA"/>
        </w:rPr>
        <w:t xml:space="preserve">To </w:t>
      </w:r>
      <w:r w:rsidR="006E4EF2" w:rsidRPr="006E4EF2">
        <w:rPr>
          <w:rFonts w:eastAsia="Times New Roman"/>
          <w:color w:val="FFFFFF" w:themeColor="background1"/>
          <w:lang w:bidi="ar-SA"/>
        </w:rPr>
        <w:t>help the people of Norfolk and Waveney to live longer, healthier, and happier lives</w:t>
      </w:r>
      <w:r w:rsidR="0095585B">
        <w:rPr>
          <w:rFonts w:eastAsia="Times New Roman"/>
          <w:color w:val="FFFFFF" w:themeColor="background1"/>
          <w:lang w:bidi="ar-SA"/>
        </w:rPr>
        <w:t>’</w:t>
      </w:r>
    </w:p>
    <w:p w14:paraId="1C650D99" w14:textId="77777777" w:rsidR="006E4EF2" w:rsidRPr="006E4EF2" w:rsidRDefault="006E4EF2">
      <w:pPr>
        <w:pStyle w:val="BodyText"/>
        <w:spacing w:before="96" w:line="237" w:lineRule="auto"/>
        <w:ind w:left="427" w:right="250"/>
        <w:rPr>
          <w:color w:val="FFFFFF" w:themeColor="background1"/>
        </w:rPr>
      </w:pPr>
    </w:p>
    <w:p w14:paraId="6BC7661E" w14:textId="77777777" w:rsidR="00215531" w:rsidRDefault="00215531">
      <w:pPr>
        <w:pStyle w:val="BodyText"/>
        <w:spacing w:before="3"/>
      </w:pPr>
    </w:p>
    <w:p w14:paraId="5BA58E4C" w14:textId="77777777" w:rsidR="00215531" w:rsidRDefault="00215531" w:rsidP="006E4EF2">
      <w:pPr>
        <w:pStyle w:val="BodyText"/>
        <w:ind w:left="480" w:right="478" w:firstLine="2"/>
      </w:pPr>
    </w:p>
    <w:p w14:paraId="7950EE1F" w14:textId="77777777" w:rsidR="003D0DF5" w:rsidRDefault="003D0DF5">
      <w:pPr>
        <w:pStyle w:val="BodyText"/>
        <w:spacing w:before="94" w:line="276" w:lineRule="auto"/>
        <w:ind w:left="720" w:right="724"/>
      </w:pPr>
    </w:p>
    <w:p w14:paraId="30CC0669" w14:textId="77777777" w:rsidR="00240726" w:rsidRDefault="003D0DF5" w:rsidP="00240726">
      <w:pPr>
        <w:pStyle w:val="BodyText"/>
        <w:spacing w:before="94" w:line="276" w:lineRule="auto"/>
        <w:ind w:left="720" w:right="724"/>
      </w:pPr>
      <w:r>
        <w:t>We are</w:t>
      </w:r>
      <w:r w:rsidR="004B010B">
        <w:t xml:space="preserve"> committed to </w:t>
      </w:r>
      <w:r w:rsidR="00240726">
        <w:t xml:space="preserve">establishing a cadre of </w:t>
      </w:r>
      <w:r w:rsidR="004B010B">
        <w:t xml:space="preserve">diverse, </w:t>
      </w:r>
      <w:proofErr w:type="gramStart"/>
      <w:r w:rsidR="004B010B">
        <w:t>inclusive</w:t>
      </w:r>
      <w:proofErr w:type="gramEnd"/>
      <w:r w:rsidR="004B010B">
        <w:t xml:space="preserve"> and compassionate leaders who both reflect the communities they serve and have the leadership styles and approaches that can help deliver improvements in the way we deliver health and care. </w:t>
      </w:r>
    </w:p>
    <w:p w14:paraId="1E1EBA65" w14:textId="77777777" w:rsidR="00215531" w:rsidRDefault="004B010B">
      <w:pPr>
        <w:pStyle w:val="BodyText"/>
        <w:spacing w:before="94" w:line="276" w:lineRule="auto"/>
        <w:ind w:left="720" w:right="724"/>
      </w:pPr>
      <w:r>
        <w:t xml:space="preserve">It is these clinical and care professional leaders that will help deliver our system </w:t>
      </w:r>
      <w:r w:rsidR="00731955">
        <w:t>goals</w:t>
      </w:r>
      <w:r>
        <w:t>:</w:t>
      </w:r>
    </w:p>
    <w:p w14:paraId="1BE17CC6" w14:textId="77777777" w:rsidR="00731955" w:rsidRDefault="00731955" w:rsidP="00731955">
      <w:pPr>
        <w:widowControl/>
        <w:autoSpaceDE/>
        <w:autoSpaceDN/>
        <w:ind w:firstLine="719"/>
        <w:rPr>
          <w:rFonts w:eastAsia="Times New Roman"/>
          <w:sz w:val="24"/>
          <w:szCs w:val="24"/>
          <w:lang w:bidi="ar-SA"/>
        </w:rPr>
      </w:pPr>
    </w:p>
    <w:p w14:paraId="347C87BB" w14:textId="77777777" w:rsidR="00731955" w:rsidRPr="006E4EF2" w:rsidRDefault="00731955" w:rsidP="006E4EF2">
      <w:pPr>
        <w:pStyle w:val="ListParagraph"/>
        <w:widowControl/>
        <w:numPr>
          <w:ilvl w:val="0"/>
          <w:numId w:val="6"/>
        </w:numPr>
        <w:autoSpaceDE/>
        <w:autoSpaceDN/>
        <w:spacing w:line="276" w:lineRule="auto"/>
        <w:rPr>
          <w:rFonts w:eastAsia="Times New Roman"/>
          <w:lang w:bidi="ar-SA"/>
        </w:rPr>
      </w:pPr>
      <w:r w:rsidRPr="00443633">
        <w:rPr>
          <w:rFonts w:eastAsia="Times New Roman"/>
          <w:b/>
          <w:bCs/>
          <w:lang w:bidi="ar-SA"/>
        </w:rPr>
        <w:t>To make sure that people can live as healthy a life as possible.</w:t>
      </w:r>
      <w:r w:rsidRPr="006E4EF2">
        <w:rPr>
          <w:rFonts w:eastAsia="Times New Roman"/>
          <w:lang w:bidi="ar-SA"/>
        </w:rPr>
        <w:t xml:space="preserve"> This means preventing avoidable</w:t>
      </w:r>
    </w:p>
    <w:p w14:paraId="286FD592" w14:textId="77777777" w:rsidR="00731955" w:rsidRPr="006E4EF2" w:rsidRDefault="00731955" w:rsidP="006E4EF2">
      <w:pPr>
        <w:pStyle w:val="ListParagraph"/>
        <w:widowControl/>
        <w:autoSpaceDE/>
        <w:autoSpaceDN/>
        <w:spacing w:line="276" w:lineRule="auto"/>
        <w:ind w:left="720" w:firstLine="0"/>
        <w:rPr>
          <w:rFonts w:eastAsia="Times New Roman"/>
          <w:lang w:bidi="ar-SA"/>
        </w:rPr>
      </w:pPr>
      <w:r w:rsidRPr="006E4EF2">
        <w:rPr>
          <w:rFonts w:eastAsia="Times New Roman"/>
          <w:lang w:bidi="ar-SA"/>
        </w:rPr>
        <w:t xml:space="preserve">illness and tackling the root causes of poor health. We know the health and wellbeing of people </w:t>
      </w:r>
    </w:p>
    <w:p w14:paraId="65610433" w14:textId="77777777" w:rsidR="00731955" w:rsidRPr="006E4EF2" w:rsidRDefault="00731955" w:rsidP="006E4EF2">
      <w:pPr>
        <w:pStyle w:val="ListParagraph"/>
        <w:widowControl/>
        <w:autoSpaceDE/>
        <w:autoSpaceDN/>
        <w:spacing w:line="276" w:lineRule="auto"/>
        <w:ind w:left="720" w:firstLine="0"/>
        <w:rPr>
          <w:rFonts w:eastAsia="Times New Roman"/>
          <w:lang w:bidi="ar-SA"/>
        </w:rPr>
      </w:pPr>
      <w:r w:rsidRPr="006E4EF2">
        <w:rPr>
          <w:rFonts w:eastAsia="Times New Roman"/>
          <w:lang w:bidi="ar-SA"/>
        </w:rPr>
        <w:t xml:space="preserve">living in some parts of Norfolk and Waveney is significantly poorer – how healthy you </w:t>
      </w:r>
    </w:p>
    <w:p w14:paraId="55EB0147" w14:textId="77777777" w:rsidR="00731955" w:rsidRPr="006E4EF2" w:rsidRDefault="00731955" w:rsidP="006E4EF2">
      <w:pPr>
        <w:pStyle w:val="ListParagraph"/>
        <w:widowControl/>
        <w:autoSpaceDE/>
        <w:autoSpaceDN/>
        <w:spacing w:line="276" w:lineRule="auto"/>
        <w:ind w:left="720" w:firstLine="0"/>
        <w:rPr>
          <w:rFonts w:eastAsia="Times New Roman"/>
          <w:lang w:bidi="ar-SA"/>
        </w:rPr>
      </w:pPr>
      <w:r w:rsidRPr="006E4EF2">
        <w:rPr>
          <w:rFonts w:eastAsia="Times New Roman"/>
          <w:lang w:bidi="ar-SA"/>
        </w:rPr>
        <w:t xml:space="preserve">are should not depend on where you live. This is something we must change. </w:t>
      </w:r>
    </w:p>
    <w:p w14:paraId="339CD816" w14:textId="77777777" w:rsidR="00731955" w:rsidRPr="00443633" w:rsidRDefault="00731955" w:rsidP="006E4EF2">
      <w:pPr>
        <w:widowControl/>
        <w:autoSpaceDE/>
        <w:autoSpaceDN/>
        <w:spacing w:line="276" w:lineRule="auto"/>
        <w:rPr>
          <w:rFonts w:eastAsia="Times New Roman"/>
          <w:b/>
          <w:bCs/>
          <w:lang w:bidi="ar-SA"/>
        </w:rPr>
      </w:pPr>
    </w:p>
    <w:p w14:paraId="231A8EEC" w14:textId="77777777" w:rsidR="00731955" w:rsidRPr="00443633" w:rsidRDefault="00731955" w:rsidP="006E4EF2">
      <w:pPr>
        <w:pStyle w:val="ListParagraph"/>
        <w:widowControl/>
        <w:numPr>
          <w:ilvl w:val="0"/>
          <w:numId w:val="6"/>
        </w:numPr>
        <w:autoSpaceDE/>
        <w:autoSpaceDN/>
        <w:spacing w:line="276" w:lineRule="auto"/>
        <w:rPr>
          <w:rFonts w:eastAsia="Times New Roman"/>
          <w:b/>
          <w:bCs/>
          <w:lang w:bidi="ar-SA"/>
        </w:rPr>
      </w:pPr>
      <w:r w:rsidRPr="00443633">
        <w:rPr>
          <w:rFonts w:eastAsia="Times New Roman"/>
          <w:b/>
          <w:bCs/>
          <w:lang w:bidi="ar-SA"/>
        </w:rPr>
        <w:t xml:space="preserve">To make sure that you only </w:t>
      </w:r>
      <w:proofErr w:type="gramStart"/>
      <w:r w:rsidRPr="00443633">
        <w:rPr>
          <w:rFonts w:eastAsia="Times New Roman"/>
          <w:b/>
          <w:bCs/>
          <w:lang w:bidi="ar-SA"/>
        </w:rPr>
        <w:t>have to</w:t>
      </w:r>
      <w:proofErr w:type="gramEnd"/>
      <w:r w:rsidRPr="00443633">
        <w:rPr>
          <w:rFonts w:eastAsia="Times New Roman"/>
          <w:b/>
          <w:bCs/>
          <w:lang w:bidi="ar-SA"/>
        </w:rPr>
        <w:t xml:space="preserve"> tell your story once. </w:t>
      </w:r>
    </w:p>
    <w:p w14:paraId="4CE9BFC9" w14:textId="77777777" w:rsidR="006E4EF2" w:rsidRPr="006E4EF2" w:rsidRDefault="00731955" w:rsidP="006E4EF2">
      <w:pPr>
        <w:pStyle w:val="ListParagraph"/>
        <w:widowControl/>
        <w:autoSpaceDE/>
        <w:autoSpaceDN/>
        <w:spacing w:line="276" w:lineRule="auto"/>
        <w:ind w:left="720" w:firstLine="0"/>
        <w:rPr>
          <w:rFonts w:eastAsia="Times New Roman"/>
          <w:lang w:bidi="ar-SA"/>
        </w:rPr>
      </w:pPr>
      <w:r w:rsidRPr="006E4EF2">
        <w:rPr>
          <w:rFonts w:eastAsia="Times New Roman"/>
          <w:lang w:bidi="ar-SA"/>
        </w:rPr>
        <w:t xml:space="preserve">Too often people </w:t>
      </w:r>
      <w:proofErr w:type="gramStart"/>
      <w:r w:rsidRPr="006E4EF2">
        <w:rPr>
          <w:rFonts w:eastAsia="Times New Roman"/>
          <w:lang w:bidi="ar-SA"/>
        </w:rPr>
        <w:t>have to</w:t>
      </w:r>
      <w:proofErr w:type="gramEnd"/>
      <w:r w:rsidRPr="006E4EF2">
        <w:rPr>
          <w:rFonts w:eastAsia="Times New Roman"/>
          <w:lang w:bidi="ar-SA"/>
        </w:rPr>
        <w:t xml:space="preserve"> explain to different health and care professionals what has happened </w:t>
      </w:r>
    </w:p>
    <w:p w14:paraId="3E6F69DF" w14:textId="77777777" w:rsidR="00731955" w:rsidRPr="006E4EF2" w:rsidRDefault="00731955" w:rsidP="006E4EF2">
      <w:pPr>
        <w:pStyle w:val="ListParagraph"/>
        <w:widowControl/>
        <w:autoSpaceDE/>
        <w:autoSpaceDN/>
        <w:spacing w:line="276" w:lineRule="auto"/>
        <w:ind w:left="720" w:firstLine="0"/>
        <w:rPr>
          <w:rFonts w:eastAsia="Times New Roman"/>
          <w:lang w:bidi="ar-SA"/>
        </w:rPr>
      </w:pPr>
      <w:r w:rsidRPr="006E4EF2">
        <w:rPr>
          <w:rFonts w:eastAsia="Times New Roman"/>
          <w:lang w:bidi="ar-SA"/>
        </w:rPr>
        <w:lastRenderedPageBreak/>
        <w:t xml:space="preserve">in their lives, why they need help, the health </w:t>
      </w:r>
    </w:p>
    <w:p w14:paraId="533D6069" w14:textId="77777777" w:rsidR="00731955" w:rsidRPr="006E4EF2" w:rsidRDefault="00731955" w:rsidP="006E4EF2">
      <w:pPr>
        <w:pStyle w:val="ListParagraph"/>
        <w:widowControl/>
        <w:autoSpaceDE/>
        <w:autoSpaceDN/>
        <w:spacing w:line="276" w:lineRule="auto"/>
        <w:ind w:left="720" w:firstLine="0"/>
        <w:rPr>
          <w:rFonts w:eastAsia="Times New Roman"/>
          <w:lang w:bidi="ar-SA"/>
        </w:rPr>
      </w:pPr>
      <w:r w:rsidRPr="006E4EF2">
        <w:rPr>
          <w:rFonts w:eastAsia="Times New Roman"/>
          <w:lang w:bidi="ar-SA"/>
        </w:rPr>
        <w:t xml:space="preserve">conditions they have and which medication they are on. Services </w:t>
      </w:r>
      <w:proofErr w:type="gramStart"/>
      <w:r w:rsidRPr="006E4EF2">
        <w:rPr>
          <w:rFonts w:eastAsia="Times New Roman"/>
          <w:lang w:bidi="ar-SA"/>
        </w:rPr>
        <w:t>have to</w:t>
      </w:r>
      <w:proofErr w:type="gramEnd"/>
      <w:r w:rsidRPr="006E4EF2">
        <w:rPr>
          <w:rFonts w:eastAsia="Times New Roman"/>
          <w:lang w:bidi="ar-SA"/>
        </w:rPr>
        <w:t xml:space="preserve"> work better together. </w:t>
      </w:r>
    </w:p>
    <w:p w14:paraId="74A87229" w14:textId="77777777" w:rsidR="00731955" w:rsidRPr="00443633" w:rsidRDefault="00731955" w:rsidP="006E4EF2">
      <w:pPr>
        <w:widowControl/>
        <w:autoSpaceDE/>
        <w:autoSpaceDN/>
        <w:spacing w:line="276" w:lineRule="auto"/>
        <w:rPr>
          <w:rFonts w:eastAsia="Times New Roman"/>
          <w:b/>
          <w:bCs/>
          <w:lang w:bidi="ar-SA"/>
        </w:rPr>
      </w:pPr>
    </w:p>
    <w:p w14:paraId="7D307CD0" w14:textId="77777777" w:rsidR="00731955" w:rsidRPr="006E4EF2" w:rsidRDefault="00731955" w:rsidP="006E4EF2">
      <w:pPr>
        <w:pStyle w:val="ListParagraph"/>
        <w:widowControl/>
        <w:numPr>
          <w:ilvl w:val="0"/>
          <w:numId w:val="6"/>
        </w:numPr>
        <w:autoSpaceDE/>
        <w:autoSpaceDN/>
        <w:spacing w:line="276" w:lineRule="auto"/>
        <w:rPr>
          <w:rFonts w:eastAsia="Times New Roman"/>
          <w:lang w:bidi="ar-SA"/>
        </w:rPr>
      </w:pPr>
      <w:r w:rsidRPr="00443633">
        <w:rPr>
          <w:rFonts w:eastAsia="Times New Roman"/>
          <w:b/>
          <w:bCs/>
          <w:lang w:bidi="ar-SA"/>
        </w:rPr>
        <w:t>To make Norfolk and Waveney the best place to work in health and care.</w:t>
      </w:r>
      <w:r w:rsidRPr="006E4EF2">
        <w:rPr>
          <w:rFonts w:eastAsia="Times New Roman"/>
          <w:lang w:bidi="ar-SA"/>
        </w:rPr>
        <w:t xml:space="preserve"> Having the best staff, </w:t>
      </w:r>
    </w:p>
    <w:p w14:paraId="48312362" w14:textId="77777777" w:rsidR="00731955" w:rsidRPr="006E4EF2" w:rsidRDefault="00731955" w:rsidP="006E4EF2">
      <w:pPr>
        <w:pStyle w:val="ListParagraph"/>
        <w:widowControl/>
        <w:autoSpaceDE/>
        <w:autoSpaceDN/>
        <w:spacing w:line="276" w:lineRule="auto"/>
        <w:ind w:left="720" w:firstLine="0"/>
        <w:rPr>
          <w:rFonts w:eastAsia="Times New Roman"/>
          <w:lang w:bidi="ar-SA"/>
        </w:rPr>
      </w:pPr>
      <w:r w:rsidRPr="006E4EF2">
        <w:rPr>
          <w:rFonts w:eastAsia="Times New Roman"/>
          <w:lang w:bidi="ar-SA"/>
        </w:rPr>
        <w:t xml:space="preserve">and supporting them to work well together, will improve the working lives of our staff, and mean </w:t>
      </w:r>
    </w:p>
    <w:p w14:paraId="20274F21" w14:textId="77777777" w:rsidR="00731955" w:rsidRPr="006E4EF2" w:rsidRDefault="00731955" w:rsidP="00810A49">
      <w:pPr>
        <w:pStyle w:val="ListParagraph"/>
        <w:widowControl/>
        <w:autoSpaceDE/>
        <w:autoSpaceDN/>
        <w:spacing w:line="276" w:lineRule="auto"/>
        <w:ind w:left="720" w:firstLine="0"/>
        <w:rPr>
          <w:rFonts w:eastAsia="Times New Roman"/>
          <w:lang w:bidi="ar-SA"/>
        </w:rPr>
      </w:pPr>
      <w:r w:rsidRPr="006E4EF2">
        <w:rPr>
          <w:rFonts w:eastAsia="Times New Roman"/>
          <w:lang w:bidi="ar-SA"/>
        </w:rPr>
        <w:t>people get high quality, personalised and compassionate care</w:t>
      </w:r>
    </w:p>
    <w:p w14:paraId="1F136761" w14:textId="77777777" w:rsidR="00215531" w:rsidRPr="006E4EF2" w:rsidRDefault="00215531">
      <w:pPr>
        <w:pStyle w:val="BodyText"/>
      </w:pPr>
    </w:p>
    <w:p w14:paraId="4671A52B" w14:textId="77777777" w:rsidR="00215531" w:rsidRPr="006E4EF2" w:rsidRDefault="004B010B">
      <w:pPr>
        <w:pStyle w:val="Heading1"/>
        <w:numPr>
          <w:ilvl w:val="0"/>
          <w:numId w:val="1"/>
        </w:numPr>
        <w:tabs>
          <w:tab w:val="left" w:pos="1259"/>
        </w:tabs>
        <w:spacing w:before="214"/>
        <w:ind w:hanging="539"/>
        <w:jc w:val="both"/>
        <w:rPr>
          <w:color w:val="006FC0"/>
        </w:rPr>
      </w:pPr>
      <w:bookmarkStart w:id="2" w:name="_bookmark2"/>
      <w:bookmarkEnd w:id="2"/>
      <w:r w:rsidRPr="006E4EF2">
        <w:rPr>
          <w:color w:val="006FC0"/>
        </w:rPr>
        <w:t>Our</w:t>
      </w:r>
      <w:r w:rsidRPr="006E4EF2">
        <w:rPr>
          <w:color w:val="006FC0"/>
          <w:spacing w:val="-4"/>
        </w:rPr>
        <w:t xml:space="preserve"> </w:t>
      </w:r>
      <w:r w:rsidRPr="006E4EF2">
        <w:rPr>
          <w:color w:val="006FC0"/>
        </w:rPr>
        <w:t>Opportunities</w:t>
      </w:r>
    </w:p>
    <w:p w14:paraId="10DA2D8D" w14:textId="77777777" w:rsidR="005B36A2" w:rsidRDefault="001E72CC" w:rsidP="005B36A2">
      <w:pPr>
        <w:pStyle w:val="BodyText"/>
        <w:spacing w:before="283" w:line="360" w:lineRule="auto"/>
        <w:ind w:left="720" w:right="709"/>
        <w:jc w:val="both"/>
        <w:rPr>
          <w:spacing w:val="-10"/>
        </w:rPr>
      </w:pPr>
      <w:r>
        <w:t xml:space="preserve">All </w:t>
      </w:r>
      <w:r w:rsidR="00240726">
        <w:t>Specialty Advisors</w:t>
      </w:r>
      <w:r w:rsidR="00D00777">
        <w:t xml:space="preserve"> </w:t>
      </w:r>
      <w:r>
        <w:t xml:space="preserve">roles </w:t>
      </w:r>
      <w:r w:rsidR="005B36A2">
        <w:t xml:space="preserve">will be employed </w:t>
      </w:r>
      <w:r w:rsidR="005B36A2" w:rsidRPr="00170C60">
        <w:rPr>
          <w:bCs/>
        </w:rPr>
        <w:t>on a part time</w:t>
      </w:r>
      <w:r w:rsidR="005B36A2">
        <w:rPr>
          <w:bCs/>
        </w:rPr>
        <w:t>, fixed term</w:t>
      </w:r>
      <w:r w:rsidR="005B36A2" w:rsidRPr="00170C60">
        <w:rPr>
          <w:bCs/>
        </w:rPr>
        <w:t xml:space="preserve"> basis with the Integrated Care Boar</w:t>
      </w:r>
      <w:r w:rsidR="005B36A2">
        <w:rPr>
          <w:bCs/>
        </w:rPr>
        <w:t>d. S</w:t>
      </w:r>
      <w:r w:rsidR="005B36A2" w:rsidRPr="008055FB">
        <w:rPr>
          <w:bCs/>
        </w:rPr>
        <w:t>econdment arrangements will be considered. Full employment arrangements will be confirmed upon appointment.</w:t>
      </w:r>
      <w:r w:rsidR="004B010B" w:rsidRPr="00874E3D">
        <w:rPr>
          <w:spacing w:val="-10"/>
        </w:rPr>
        <w:t xml:space="preserve"> </w:t>
      </w:r>
    </w:p>
    <w:p w14:paraId="1D124647" w14:textId="77777777" w:rsidR="001E72CC" w:rsidRDefault="001E72CC" w:rsidP="005B36A2">
      <w:pPr>
        <w:pStyle w:val="BodyText"/>
        <w:spacing w:before="283" w:line="360" w:lineRule="auto"/>
        <w:ind w:left="720" w:right="709"/>
        <w:jc w:val="both"/>
      </w:pPr>
      <w:r>
        <w:t>All the</w:t>
      </w:r>
      <w:r w:rsidR="004B010B" w:rsidRPr="00874E3D">
        <w:rPr>
          <w:spacing w:val="-9"/>
        </w:rPr>
        <w:t xml:space="preserve"> </w:t>
      </w:r>
      <w:r w:rsidR="00874E3D" w:rsidRPr="00874E3D">
        <w:t>roles</w:t>
      </w:r>
      <w:r w:rsidR="004B010B" w:rsidRPr="00874E3D">
        <w:rPr>
          <w:spacing w:val="-10"/>
        </w:rPr>
        <w:t xml:space="preserve"> </w:t>
      </w:r>
      <w:r w:rsidR="004B010B" w:rsidRPr="00874E3D">
        <w:t>will</w:t>
      </w:r>
      <w:r w:rsidR="004B010B" w:rsidRPr="00874E3D">
        <w:rPr>
          <w:spacing w:val="-13"/>
        </w:rPr>
        <w:t xml:space="preserve"> </w:t>
      </w:r>
      <w:r w:rsidR="004B010B" w:rsidRPr="00874E3D">
        <w:t>work</w:t>
      </w:r>
      <w:r w:rsidR="004B010B" w:rsidRPr="00874E3D">
        <w:rPr>
          <w:spacing w:val="-11"/>
        </w:rPr>
        <w:t xml:space="preserve"> </w:t>
      </w:r>
      <w:r w:rsidR="004B010B" w:rsidRPr="00874E3D">
        <w:t>alongside</w:t>
      </w:r>
      <w:r w:rsidR="004B010B" w:rsidRPr="00874E3D">
        <w:rPr>
          <w:spacing w:val="-14"/>
        </w:rPr>
        <w:t xml:space="preserve"> </w:t>
      </w:r>
      <w:r w:rsidR="005B36A2">
        <w:rPr>
          <w:spacing w:val="-14"/>
        </w:rPr>
        <w:t xml:space="preserve">other </w:t>
      </w:r>
      <w:r w:rsidR="004B010B" w:rsidRPr="00874E3D">
        <w:t>existing</w:t>
      </w:r>
      <w:r w:rsidR="004B010B" w:rsidRPr="00874E3D">
        <w:rPr>
          <w:spacing w:val="-10"/>
        </w:rPr>
        <w:t xml:space="preserve"> </w:t>
      </w:r>
      <w:r w:rsidR="004B010B" w:rsidRPr="00874E3D">
        <w:t>clinical</w:t>
      </w:r>
      <w:r w:rsidR="004B010B" w:rsidRPr="00874E3D">
        <w:rPr>
          <w:spacing w:val="-17"/>
        </w:rPr>
        <w:t xml:space="preserve"> </w:t>
      </w:r>
      <w:r w:rsidR="004B010B" w:rsidRPr="00874E3D">
        <w:t>and</w:t>
      </w:r>
      <w:r w:rsidR="004B010B" w:rsidRPr="00874E3D">
        <w:rPr>
          <w:spacing w:val="-9"/>
        </w:rPr>
        <w:t xml:space="preserve"> </w:t>
      </w:r>
      <w:r w:rsidR="004B010B" w:rsidRPr="00874E3D">
        <w:t>care</w:t>
      </w:r>
      <w:r w:rsidR="004B010B" w:rsidRPr="00874E3D">
        <w:rPr>
          <w:spacing w:val="-9"/>
        </w:rPr>
        <w:t xml:space="preserve"> </w:t>
      </w:r>
      <w:r w:rsidR="004B010B" w:rsidRPr="00874E3D">
        <w:t>professional</w:t>
      </w:r>
      <w:r w:rsidR="004B010B" w:rsidRPr="00874E3D">
        <w:rPr>
          <w:spacing w:val="-13"/>
        </w:rPr>
        <w:t xml:space="preserve"> </w:t>
      </w:r>
      <w:r w:rsidR="004B010B" w:rsidRPr="00874E3D">
        <w:t xml:space="preserve">leads. </w:t>
      </w:r>
      <w:r>
        <w:t>As t</w:t>
      </w:r>
      <w:r w:rsidR="004B010B" w:rsidRPr="00874E3D">
        <w:t xml:space="preserve">hey are </w:t>
      </w:r>
      <w:r w:rsidR="003D0DF5" w:rsidRPr="00874E3D">
        <w:t>system-wide</w:t>
      </w:r>
      <w:r w:rsidR="004B010B" w:rsidRPr="00874E3D">
        <w:t xml:space="preserve"> </w:t>
      </w:r>
      <w:r>
        <w:t xml:space="preserve">roles, </w:t>
      </w:r>
      <w:r w:rsidR="004B010B" w:rsidRPr="00874E3D">
        <w:t>individuals will be expected to work proactively</w:t>
      </w:r>
      <w:r w:rsidR="004B010B">
        <w:t xml:space="preserve"> with a range of partners and represent a diversity of clinical/care views to support collaborative working across </w:t>
      </w:r>
      <w:r w:rsidR="003D0DF5">
        <w:t>the system</w:t>
      </w:r>
      <w:r w:rsidR="004B010B" w:rsidRPr="00874E3D">
        <w:t xml:space="preserve">. </w:t>
      </w:r>
    </w:p>
    <w:p w14:paraId="611ED347" w14:textId="54845998" w:rsidR="00215531" w:rsidRPr="005B36A2" w:rsidRDefault="0097473F" w:rsidP="005B36A2">
      <w:pPr>
        <w:pStyle w:val="BodyText"/>
        <w:spacing w:before="283" w:line="360" w:lineRule="auto"/>
        <w:ind w:left="720" w:right="709"/>
        <w:jc w:val="both"/>
        <w:rPr>
          <w:bCs/>
        </w:rPr>
      </w:pPr>
      <w:r w:rsidRPr="00C43296">
        <w:t>A</w:t>
      </w:r>
      <w:r w:rsidR="004B010B" w:rsidRPr="00C43296">
        <w:t>pplicants</w:t>
      </w:r>
      <w:r w:rsidRPr="00C43296">
        <w:t xml:space="preserve"> may</w:t>
      </w:r>
      <w:r w:rsidR="004B010B" w:rsidRPr="00C43296">
        <w:t xml:space="preserve"> express an interest </w:t>
      </w:r>
      <w:r w:rsidR="00874E3D" w:rsidRPr="00C43296">
        <w:t>in</w:t>
      </w:r>
      <w:r w:rsidR="004B010B" w:rsidRPr="00C43296">
        <w:t xml:space="preserve"> one or more of these </w:t>
      </w:r>
      <w:r w:rsidR="00874E3D" w:rsidRPr="00C43296">
        <w:t>new roles</w:t>
      </w:r>
    </w:p>
    <w:p w14:paraId="769C418D" w14:textId="77777777" w:rsidR="00215531" w:rsidRDefault="004B010B">
      <w:pPr>
        <w:pStyle w:val="Heading4"/>
        <w:spacing w:before="195"/>
        <w:ind w:firstLine="0"/>
      </w:pPr>
      <w:r>
        <w:t xml:space="preserve">The </w:t>
      </w:r>
      <w:r w:rsidR="00810A49">
        <w:t>roles</w:t>
      </w:r>
      <w:r>
        <w:t xml:space="preserve"> advertised for this recruitment opportunity are detailed below:</w:t>
      </w:r>
    </w:p>
    <w:p w14:paraId="638BBA9A" w14:textId="77777777" w:rsidR="003D0DF5" w:rsidRDefault="004B010B">
      <w:pPr>
        <w:spacing w:before="126" w:line="362" w:lineRule="auto"/>
        <w:ind w:left="720" w:right="708"/>
        <w:jc w:val="both"/>
        <w:rPr>
          <w:i/>
          <w:sz w:val="18"/>
        </w:rPr>
      </w:pPr>
      <w:r>
        <w:rPr>
          <w:i/>
          <w:sz w:val="18"/>
        </w:rPr>
        <w:t>Each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Clinical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Care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Professional</w:t>
      </w:r>
      <w:r>
        <w:rPr>
          <w:i/>
          <w:spacing w:val="-4"/>
          <w:sz w:val="18"/>
        </w:rPr>
        <w:t xml:space="preserve"> </w:t>
      </w:r>
      <w:r w:rsidR="003D0DF5">
        <w:rPr>
          <w:i/>
          <w:sz w:val="18"/>
        </w:rPr>
        <w:t>role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will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 xml:space="preserve">comprise </w:t>
      </w:r>
      <w:proofErr w:type="gramStart"/>
      <w:r w:rsidR="003D0DF5">
        <w:rPr>
          <w:i/>
          <w:sz w:val="18"/>
        </w:rPr>
        <w:t>a number</w:t>
      </w:r>
      <w:r>
        <w:rPr>
          <w:i/>
          <w:sz w:val="18"/>
        </w:rPr>
        <w:t xml:space="preserve"> </w:t>
      </w:r>
      <w:r>
        <w:rPr>
          <w:i/>
          <w:spacing w:val="-3"/>
          <w:sz w:val="18"/>
        </w:rPr>
        <w:t>of</w:t>
      </w:r>
      <w:proofErr w:type="gramEnd"/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sessions</w:t>
      </w:r>
      <w:r>
        <w:rPr>
          <w:i/>
          <w:spacing w:val="-2"/>
          <w:sz w:val="18"/>
        </w:rPr>
        <w:t xml:space="preserve"> </w:t>
      </w:r>
      <w:r>
        <w:rPr>
          <w:i/>
          <w:spacing w:val="-3"/>
          <w:sz w:val="18"/>
        </w:rPr>
        <w:t>per</w:t>
      </w:r>
      <w:r>
        <w:rPr>
          <w:i/>
          <w:sz w:val="18"/>
        </w:rPr>
        <w:t xml:space="preserve"> </w:t>
      </w:r>
      <w:r>
        <w:rPr>
          <w:i/>
          <w:spacing w:val="-3"/>
          <w:sz w:val="18"/>
        </w:rPr>
        <w:t>week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to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be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worked</w:t>
      </w:r>
      <w:r w:rsidR="003D0DF5">
        <w:rPr>
          <w:i/>
          <w:sz w:val="18"/>
        </w:rPr>
        <w:t>,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where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x1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session</w:t>
      </w:r>
      <w:r>
        <w:rPr>
          <w:i/>
          <w:spacing w:val="2"/>
          <w:sz w:val="18"/>
        </w:rPr>
        <w:t xml:space="preserve"> </w:t>
      </w:r>
      <w:r>
        <w:rPr>
          <w:i/>
          <w:sz w:val="18"/>
        </w:rPr>
        <w:t>=</w:t>
      </w:r>
      <w:r>
        <w:rPr>
          <w:i/>
          <w:spacing w:val="-12"/>
          <w:sz w:val="18"/>
        </w:rPr>
        <w:t xml:space="preserve"> </w:t>
      </w:r>
      <w:r w:rsidR="003D0DF5">
        <w:rPr>
          <w:i/>
          <w:sz w:val="18"/>
        </w:rPr>
        <w:t>3.75 h</w:t>
      </w:r>
      <w:r w:rsidR="00810A49">
        <w:rPr>
          <w:i/>
          <w:sz w:val="18"/>
        </w:rPr>
        <w:t>ou</w:t>
      </w:r>
      <w:r w:rsidR="003D0DF5">
        <w:rPr>
          <w:i/>
          <w:sz w:val="18"/>
        </w:rPr>
        <w:t>rs</w:t>
      </w:r>
    </w:p>
    <w:p w14:paraId="028293DF" w14:textId="77777777" w:rsidR="007F3AE5" w:rsidRDefault="007F3AE5" w:rsidP="007F3AE5">
      <w:pPr>
        <w:spacing w:before="126" w:line="362" w:lineRule="auto"/>
        <w:ind w:right="708"/>
        <w:jc w:val="both"/>
        <w:rPr>
          <w:i/>
          <w:sz w:val="18"/>
        </w:rPr>
      </w:pPr>
      <w:r>
        <w:rPr>
          <w:i/>
          <w:sz w:val="18"/>
        </w:rPr>
        <w:tab/>
      </w:r>
      <w:r>
        <w:rPr>
          <w:i/>
          <w:sz w:val="18"/>
        </w:rPr>
        <w:tab/>
      </w:r>
    </w:p>
    <w:p w14:paraId="666F7108" w14:textId="77777777" w:rsidR="003D0DF5" w:rsidRDefault="007F3AE5">
      <w:pPr>
        <w:spacing w:before="126" w:line="362" w:lineRule="auto"/>
        <w:ind w:left="720" w:right="708"/>
        <w:jc w:val="both"/>
        <w:rPr>
          <w:i/>
          <w:sz w:val="18"/>
        </w:rPr>
      </w:pPr>
      <w:r>
        <w:rPr>
          <w:i/>
          <w:sz w:val="18"/>
        </w:rPr>
        <w:tab/>
      </w:r>
    </w:p>
    <w:tbl>
      <w:tblPr>
        <w:tblStyle w:val="TableGrid"/>
        <w:tblW w:w="0" w:type="auto"/>
        <w:tblInd w:w="988" w:type="dxa"/>
        <w:tblLook w:val="04A0" w:firstRow="1" w:lastRow="0" w:firstColumn="1" w:lastColumn="0" w:noHBand="0" w:noVBand="1"/>
      </w:tblPr>
      <w:tblGrid>
        <w:gridCol w:w="5670"/>
        <w:gridCol w:w="3118"/>
      </w:tblGrid>
      <w:tr w:rsidR="007F3AE5" w:rsidRPr="00803D21" w14:paraId="57BC6FFB" w14:textId="77777777" w:rsidTr="00A91C02">
        <w:tc>
          <w:tcPr>
            <w:tcW w:w="5670" w:type="dxa"/>
            <w:shd w:val="clear" w:color="auto" w:fill="244061" w:themeFill="accent1" w:themeFillShade="80"/>
          </w:tcPr>
          <w:p w14:paraId="5C502164" w14:textId="746E02F1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Role</w:t>
            </w:r>
            <w:r w:rsidR="00803D21" w:rsidRPr="00C43296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s available</w:t>
            </w:r>
          </w:p>
        </w:tc>
        <w:tc>
          <w:tcPr>
            <w:tcW w:w="3118" w:type="dxa"/>
            <w:shd w:val="clear" w:color="auto" w:fill="244061" w:themeFill="accent1" w:themeFillShade="80"/>
          </w:tcPr>
          <w:p w14:paraId="091DCFE0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b/>
                <w:bCs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bdr w:val="none" w:sz="0" w:space="0" w:color="auto" w:frame="1"/>
              </w:rPr>
              <w:t xml:space="preserve"> </w:t>
            </w:r>
            <w:proofErr w:type="gramStart"/>
            <w:r w:rsidRPr="00C43296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bdr w:val="none" w:sz="0" w:space="0" w:color="auto" w:frame="1"/>
              </w:rPr>
              <w:t>Sessions  per</w:t>
            </w:r>
            <w:proofErr w:type="gramEnd"/>
            <w:r w:rsidRPr="00C43296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bdr w:val="none" w:sz="0" w:space="0" w:color="auto" w:frame="1"/>
              </w:rPr>
              <w:t xml:space="preserve"> week</w:t>
            </w:r>
            <w:r w:rsidRPr="00C43296">
              <w:rPr>
                <w:rFonts w:ascii="Arial" w:hAnsi="Arial" w:cs="Arial"/>
                <w:b/>
                <w:bCs/>
                <w:color w:val="242424"/>
                <w:sz w:val="22"/>
                <w:szCs w:val="22"/>
                <w:bdr w:val="none" w:sz="0" w:space="0" w:color="auto" w:frame="1"/>
              </w:rPr>
              <w:t xml:space="preserve"> </w:t>
            </w:r>
          </w:p>
        </w:tc>
      </w:tr>
      <w:tr w:rsidR="007F3AE5" w:rsidRPr="00803D21" w14:paraId="70DEFD91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7320E572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sz w:val="22"/>
                <w:szCs w:val="22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 xml:space="preserve">Urgent Care 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500F2A85" w14:textId="0078AA48" w:rsidR="007F3AE5" w:rsidRPr="00C43296" w:rsidRDefault="009E6BD7" w:rsidP="009E6BD7">
            <w:pPr>
              <w:pStyle w:val="NormalWeb"/>
              <w:jc w:val="center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               1</w:t>
            </w:r>
          </w:p>
        </w:tc>
      </w:tr>
      <w:tr w:rsidR="007F3AE5" w:rsidRPr="00803D21" w14:paraId="5F60CC0E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35B287EE" w14:textId="677CF44C" w:rsidR="007F3AE5" w:rsidRPr="00C43296" w:rsidRDefault="007F3AE5" w:rsidP="00F93092">
            <w:pPr>
              <w:pStyle w:val="NormalWeb"/>
              <w:rPr>
                <w:rFonts w:ascii="Arial" w:hAnsi="Arial" w:cs="Arial"/>
                <w:sz w:val="22"/>
                <w:szCs w:val="22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>Elective recovery (</w:t>
            </w:r>
            <w:r w:rsidR="00AE1207" w:rsidRPr="00C43296">
              <w:rPr>
                <w:rFonts w:ascii="Arial" w:hAnsi="Arial" w:cs="Arial"/>
                <w:sz w:val="22"/>
                <w:szCs w:val="22"/>
              </w:rPr>
              <w:t>to cover multiple different specialties according to need and contribute to prescribing</w:t>
            </w:r>
            <w:r w:rsidRPr="00C43296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1D1590CD" w14:textId="6653F6FE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</w:t>
            </w:r>
            <w:r w:rsidR="00AE1207"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1 each, </w:t>
            </w: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>3</w:t>
            </w:r>
            <w:r w:rsidR="00AE1207"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roles total</w:t>
            </w:r>
          </w:p>
        </w:tc>
      </w:tr>
      <w:tr w:rsidR="007F3AE5" w:rsidRPr="00803D21" w14:paraId="58471AF1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1F812F25" w14:textId="69EFD9BD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 xml:space="preserve">Cancer </w:t>
            </w:r>
            <w:r w:rsidR="00803D21" w:rsidRPr="00C43296">
              <w:rPr>
                <w:rFonts w:ascii="Arial" w:hAnsi="Arial" w:cs="Arial"/>
                <w:sz w:val="22"/>
                <w:szCs w:val="22"/>
              </w:rPr>
              <w:t>and early diagnosis</w:t>
            </w:r>
            <w:r w:rsidRPr="00C4329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39FA7429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                         2</w:t>
            </w:r>
          </w:p>
        </w:tc>
      </w:tr>
      <w:tr w:rsidR="00AE1207" w:rsidRPr="00803D21" w14:paraId="2279EA30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11089408" w14:textId="202443B9" w:rsidR="00AE1207" w:rsidRPr="00C43296" w:rsidRDefault="00AE1207" w:rsidP="00857E7A">
            <w:pPr>
              <w:pStyle w:val="NormalWeb"/>
              <w:rPr>
                <w:rFonts w:ascii="Arial" w:hAnsi="Arial" w:cs="Arial"/>
                <w:sz w:val="22"/>
                <w:szCs w:val="22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 xml:space="preserve">Mental Health </w:t>
            </w:r>
            <w:r w:rsidR="00803D21" w:rsidRPr="00C43296">
              <w:rPr>
                <w:rFonts w:ascii="Arial" w:hAnsi="Arial" w:cs="Arial"/>
                <w:sz w:val="22"/>
                <w:szCs w:val="22"/>
              </w:rPr>
              <w:t>(adults)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1123B8EC" w14:textId="1D13B503" w:rsidR="00AE1207" w:rsidRPr="00C43296" w:rsidRDefault="00AE1207" w:rsidP="00857E7A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                         4</w:t>
            </w:r>
          </w:p>
        </w:tc>
      </w:tr>
      <w:tr w:rsidR="00803D21" w:rsidRPr="00803D21" w14:paraId="17A8EF29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5593CCBD" w14:textId="31847248" w:rsidR="00803D21" w:rsidRPr="00C43296" w:rsidRDefault="00803D21" w:rsidP="00857E7A">
            <w:pPr>
              <w:pStyle w:val="NormalWeb"/>
              <w:rPr>
                <w:rFonts w:ascii="Arial" w:hAnsi="Arial" w:cs="Arial"/>
                <w:sz w:val="22"/>
                <w:szCs w:val="22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 xml:space="preserve">Mental Health (CYP) 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22224475" w14:textId="77777777" w:rsidR="00803D21" w:rsidRPr="00C43296" w:rsidRDefault="00803D21" w:rsidP="00857E7A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                         1</w:t>
            </w:r>
          </w:p>
        </w:tc>
      </w:tr>
      <w:tr w:rsidR="00803D21" w:rsidRPr="00803D21" w14:paraId="64036525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6168803F" w14:textId="77777777" w:rsidR="00803D21" w:rsidRPr="00C43296" w:rsidRDefault="00803D21" w:rsidP="00857E7A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>Children and Young People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010CD2E6" w14:textId="77777777" w:rsidR="00803D21" w:rsidRPr="00C43296" w:rsidRDefault="00803D21" w:rsidP="00857E7A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                         2</w:t>
            </w:r>
          </w:p>
        </w:tc>
      </w:tr>
      <w:tr w:rsidR="007F3AE5" w:rsidRPr="00803D21" w14:paraId="3CA7342F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3AE1656B" w14:textId="205B5935" w:rsidR="007F3AE5" w:rsidRPr="00C43296" w:rsidRDefault="00AE1207" w:rsidP="00F93092">
            <w:pPr>
              <w:pStyle w:val="NormalWeb"/>
              <w:rPr>
                <w:rFonts w:ascii="Arial" w:hAnsi="Arial" w:cs="Arial"/>
                <w:sz w:val="22"/>
                <w:szCs w:val="22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 xml:space="preserve">Learning Difficulties 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73FC99DA" w14:textId="6B7A0903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                         </w:t>
            </w:r>
            <w:r w:rsidR="00AE1207"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>1</w:t>
            </w:r>
          </w:p>
        </w:tc>
      </w:tr>
      <w:tr w:rsidR="007F3AE5" w:rsidRPr="00803D21" w14:paraId="723C1CB0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7589CFCE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 xml:space="preserve">Inclusion groups and Health Inequalities 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42F5FEC8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                         2</w:t>
            </w:r>
          </w:p>
        </w:tc>
      </w:tr>
      <w:tr w:rsidR="007F3AE5" w:rsidRPr="00803D21" w14:paraId="61E1392D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07258A92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 xml:space="preserve">Population Health Management 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4641B59E" w14:textId="33FBE06C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</w:t>
            </w:r>
            <w:r w:rsidR="00803D21"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>1 each, 2 roles total</w:t>
            </w:r>
          </w:p>
        </w:tc>
      </w:tr>
      <w:tr w:rsidR="007F3AE5" w:rsidRPr="00803D21" w14:paraId="0F5F540A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185B57D4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>Maternity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034529C0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                         1</w:t>
            </w:r>
          </w:p>
        </w:tc>
      </w:tr>
      <w:tr w:rsidR="007F3AE5" w:rsidRPr="00803D21" w14:paraId="495D3F74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5727BA55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>Respiratory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2A24304A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                         2</w:t>
            </w:r>
          </w:p>
        </w:tc>
      </w:tr>
      <w:tr w:rsidR="007F3AE5" w:rsidRPr="00803D21" w14:paraId="64B08D2F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1958244D" w14:textId="60DD6C85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 xml:space="preserve">Hypertension </w:t>
            </w:r>
            <w:r w:rsidR="00803D21" w:rsidRPr="00C43296">
              <w:rPr>
                <w:rFonts w:ascii="Arial" w:hAnsi="Arial" w:cs="Arial"/>
                <w:sz w:val="22"/>
                <w:szCs w:val="22"/>
              </w:rPr>
              <w:t xml:space="preserve">case finding </w:t>
            </w:r>
            <w:r w:rsidRPr="00C43296">
              <w:rPr>
                <w:rFonts w:ascii="Arial" w:hAnsi="Arial" w:cs="Arial"/>
                <w:sz w:val="22"/>
                <w:szCs w:val="22"/>
              </w:rPr>
              <w:t xml:space="preserve">and CV disease 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65756BAC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                         1</w:t>
            </w:r>
          </w:p>
        </w:tc>
      </w:tr>
      <w:tr w:rsidR="007F3AE5" w:rsidRPr="00803D21" w14:paraId="26589024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7DC249B9" w14:textId="1D0A3D7B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>End of Life</w:t>
            </w:r>
            <w:r w:rsidR="00803D21" w:rsidRPr="00C43296">
              <w:rPr>
                <w:rFonts w:ascii="Arial" w:hAnsi="Arial" w:cs="Arial"/>
                <w:sz w:val="22"/>
                <w:szCs w:val="22"/>
              </w:rPr>
              <w:t xml:space="preserve"> and palliative care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21932E01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                         2</w:t>
            </w:r>
          </w:p>
        </w:tc>
      </w:tr>
      <w:tr w:rsidR="007F3AE5" w:rsidRPr="00803D21" w14:paraId="75AE439C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2E9E7C43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>Diabetes and obesity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1111DF40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                         1</w:t>
            </w:r>
          </w:p>
        </w:tc>
      </w:tr>
      <w:tr w:rsidR="007F3AE5" w:rsidRPr="00803D21" w14:paraId="5A60A4BB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39649BB4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>Frailty and care of older people (to include dementia)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63B60EBF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                         2</w:t>
            </w:r>
          </w:p>
        </w:tc>
      </w:tr>
      <w:tr w:rsidR="007F3AE5" w:rsidRPr="00803D21" w14:paraId="015141EE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489C70A0" w14:textId="299909A0" w:rsidR="007F3AE5" w:rsidRPr="00C43296" w:rsidRDefault="007F3AE5" w:rsidP="00F93092">
            <w:pPr>
              <w:pStyle w:val="NormalWeb"/>
              <w:rPr>
                <w:rFonts w:ascii="Arial" w:hAnsi="Arial" w:cs="Arial"/>
                <w:sz w:val="22"/>
                <w:szCs w:val="22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>Medicines optimisation / Prescribing Lead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34998A09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                         1</w:t>
            </w:r>
          </w:p>
        </w:tc>
      </w:tr>
      <w:tr w:rsidR="007F3AE5" w:rsidRPr="00803D21" w14:paraId="11059CBE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255B05F4" w14:textId="6F131AC2" w:rsidR="007F3AE5" w:rsidRPr="00C43296" w:rsidRDefault="007F3AE5" w:rsidP="00F93092">
            <w:pPr>
              <w:pStyle w:val="NormalWeb"/>
              <w:rPr>
                <w:rFonts w:ascii="Arial" w:hAnsi="Arial" w:cs="Arial"/>
                <w:sz w:val="22"/>
                <w:szCs w:val="22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>Digital</w:t>
            </w:r>
            <w:r w:rsidR="00803D21" w:rsidRPr="00C43296">
              <w:rPr>
                <w:rFonts w:ascii="Arial" w:hAnsi="Arial" w:cs="Arial"/>
                <w:sz w:val="22"/>
                <w:szCs w:val="22"/>
              </w:rPr>
              <w:t xml:space="preserve"> / Chief Clinical Information Officer </w:t>
            </w:r>
            <w:r w:rsidRPr="00C43296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300027DA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                         4</w:t>
            </w:r>
          </w:p>
        </w:tc>
      </w:tr>
      <w:tr w:rsidR="007F3AE5" w:rsidRPr="00803D21" w14:paraId="0EF90791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1F5AEC3F" w14:textId="3BF81623" w:rsidR="007F3AE5" w:rsidRPr="00C43296" w:rsidRDefault="00AE1207" w:rsidP="00F93092">
            <w:pPr>
              <w:pStyle w:val="NormalWeb"/>
              <w:rPr>
                <w:rFonts w:ascii="Arial" w:hAnsi="Arial" w:cs="Arial"/>
                <w:sz w:val="22"/>
                <w:szCs w:val="22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 xml:space="preserve">North, South, East, GY&amp;W and Central </w:t>
            </w:r>
            <w:r w:rsidR="007F3AE5" w:rsidRPr="00C43296">
              <w:rPr>
                <w:rFonts w:ascii="Arial" w:hAnsi="Arial" w:cs="Arial"/>
                <w:sz w:val="22"/>
                <w:szCs w:val="22"/>
              </w:rPr>
              <w:t>Localit</w:t>
            </w:r>
            <w:r w:rsidRPr="00C43296">
              <w:rPr>
                <w:rFonts w:ascii="Arial" w:hAnsi="Arial" w:cs="Arial"/>
                <w:sz w:val="22"/>
                <w:szCs w:val="22"/>
              </w:rPr>
              <w:t>y Leads</w:t>
            </w:r>
            <w:r w:rsidR="007F3AE5" w:rsidRPr="00C4329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7E25E617" w14:textId="0692CF0B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</w:t>
            </w:r>
            <w:r w:rsidR="00AE1207"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>4 per role</w:t>
            </w:r>
            <w:r w:rsidR="00803D21"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>, 5 roles total</w:t>
            </w:r>
          </w:p>
        </w:tc>
      </w:tr>
      <w:tr w:rsidR="007F3AE5" w:rsidRPr="00803D21" w14:paraId="6D1FE030" w14:textId="77777777" w:rsidTr="00A91C02">
        <w:tc>
          <w:tcPr>
            <w:tcW w:w="5670" w:type="dxa"/>
            <w:shd w:val="clear" w:color="auto" w:fill="F2F2F2" w:themeFill="background1" w:themeFillShade="F2"/>
            <w:vAlign w:val="center"/>
          </w:tcPr>
          <w:p w14:paraId="02A403A5" w14:textId="0FA8385A" w:rsidR="007F3AE5" w:rsidRPr="00C43296" w:rsidRDefault="007F3AE5" w:rsidP="00F93092">
            <w:pPr>
              <w:pStyle w:val="NormalWeb"/>
              <w:rPr>
                <w:rFonts w:ascii="Arial" w:hAnsi="Arial" w:cs="Arial"/>
                <w:sz w:val="22"/>
                <w:szCs w:val="22"/>
              </w:rPr>
            </w:pPr>
            <w:r w:rsidRPr="00C43296">
              <w:rPr>
                <w:rFonts w:ascii="Arial" w:hAnsi="Arial" w:cs="Arial"/>
                <w:sz w:val="22"/>
                <w:szCs w:val="22"/>
              </w:rPr>
              <w:t xml:space="preserve">Primary Care </w:t>
            </w:r>
            <w:r w:rsidR="00803D21" w:rsidRPr="00C43296">
              <w:rPr>
                <w:rFonts w:ascii="Arial" w:hAnsi="Arial" w:cs="Arial"/>
                <w:sz w:val="22"/>
                <w:szCs w:val="22"/>
              </w:rPr>
              <w:t xml:space="preserve">CCP Lead 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692C8CBB" w14:textId="77777777" w:rsidR="007F3AE5" w:rsidRPr="00C43296" w:rsidRDefault="007F3AE5" w:rsidP="00F93092">
            <w:pPr>
              <w:pStyle w:val="NormalWeb"/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</w:pPr>
            <w:r w:rsidRPr="00C43296">
              <w:rPr>
                <w:rFonts w:ascii="Arial" w:hAnsi="Arial" w:cs="Arial"/>
                <w:color w:val="242424"/>
                <w:sz w:val="22"/>
                <w:szCs w:val="22"/>
                <w:bdr w:val="none" w:sz="0" w:space="0" w:color="auto" w:frame="1"/>
              </w:rPr>
              <w:t xml:space="preserve">                                    4</w:t>
            </w:r>
          </w:p>
        </w:tc>
      </w:tr>
    </w:tbl>
    <w:p w14:paraId="5FAF9AB0" w14:textId="77777777" w:rsidR="00215531" w:rsidRDefault="00215531" w:rsidP="007F3AE5">
      <w:pPr>
        <w:spacing w:before="126" w:line="362" w:lineRule="auto"/>
        <w:ind w:left="720" w:right="708"/>
        <w:jc w:val="center"/>
        <w:rPr>
          <w:i/>
          <w:sz w:val="18"/>
        </w:rPr>
      </w:pPr>
    </w:p>
    <w:p w14:paraId="6ECE3836" w14:textId="77777777" w:rsidR="00215531" w:rsidRDefault="00215531">
      <w:pPr>
        <w:pStyle w:val="BodyText"/>
        <w:spacing w:before="8"/>
        <w:rPr>
          <w:i/>
          <w:sz w:val="11"/>
        </w:rPr>
      </w:pPr>
    </w:p>
    <w:p w14:paraId="784F6D7E" w14:textId="77777777" w:rsidR="00215531" w:rsidRDefault="00215531" w:rsidP="007F3AE5"/>
    <w:p w14:paraId="1A2880F9" w14:textId="77777777" w:rsidR="003D0DF5" w:rsidRDefault="003D0DF5">
      <w:pPr>
        <w:jc w:val="center"/>
      </w:pPr>
    </w:p>
    <w:p w14:paraId="1EE89039" w14:textId="77777777" w:rsidR="003D0DF5" w:rsidRDefault="003D0DF5">
      <w:pPr>
        <w:jc w:val="center"/>
      </w:pPr>
    </w:p>
    <w:p w14:paraId="5AF1A449" w14:textId="77777777" w:rsidR="003D0DF5" w:rsidRDefault="003D0DF5">
      <w:pPr>
        <w:jc w:val="center"/>
      </w:pPr>
    </w:p>
    <w:p w14:paraId="03386C99" w14:textId="77777777" w:rsidR="003D0DF5" w:rsidRDefault="003D0DF5">
      <w:pPr>
        <w:jc w:val="center"/>
        <w:sectPr w:rsidR="003D0DF5">
          <w:pgSz w:w="11920" w:h="16840"/>
          <w:pgMar w:top="620" w:right="0" w:bottom="500" w:left="0" w:header="0" w:footer="302" w:gutter="0"/>
          <w:cols w:space="720"/>
        </w:sectPr>
      </w:pPr>
    </w:p>
    <w:p w14:paraId="26AAE886" w14:textId="77777777" w:rsidR="00215531" w:rsidRDefault="00215531">
      <w:pPr>
        <w:pStyle w:val="BodyText"/>
        <w:rPr>
          <w:i/>
          <w:sz w:val="20"/>
        </w:rPr>
      </w:pPr>
    </w:p>
    <w:p w14:paraId="05A72657" w14:textId="77777777" w:rsidR="00215531" w:rsidRDefault="00215531">
      <w:pPr>
        <w:pStyle w:val="BodyText"/>
        <w:rPr>
          <w:i/>
          <w:sz w:val="20"/>
        </w:rPr>
      </w:pPr>
    </w:p>
    <w:p w14:paraId="787690EC" w14:textId="77777777" w:rsidR="00215531" w:rsidRDefault="00215531">
      <w:pPr>
        <w:pStyle w:val="BodyText"/>
        <w:spacing w:before="1"/>
        <w:rPr>
          <w:i/>
          <w:sz w:val="25"/>
        </w:rPr>
      </w:pPr>
    </w:p>
    <w:p w14:paraId="77A2AC36" w14:textId="77777777" w:rsidR="00215531" w:rsidRDefault="004B010B">
      <w:pPr>
        <w:pStyle w:val="Heading1"/>
        <w:numPr>
          <w:ilvl w:val="0"/>
          <w:numId w:val="1"/>
        </w:numPr>
        <w:tabs>
          <w:tab w:val="left" w:pos="1259"/>
        </w:tabs>
        <w:spacing w:before="84"/>
        <w:ind w:hanging="539"/>
        <w:jc w:val="left"/>
        <w:rPr>
          <w:color w:val="006FC0"/>
        </w:rPr>
      </w:pPr>
      <w:r>
        <w:rPr>
          <w:color w:val="006FC0"/>
        </w:rPr>
        <w:t>Job</w:t>
      </w:r>
      <w:r>
        <w:rPr>
          <w:color w:val="006FC0"/>
          <w:spacing w:val="-5"/>
        </w:rPr>
        <w:t xml:space="preserve"> </w:t>
      </w:r>
      <w:r>
        <w:rPr>
          <w:color w:val="006FC0"/>
        </w:rPr>
        <w:t>Summary</w:t>
      </w:r>
    </w:p>
    <w:p w14:paraId="36B584D6" w14:textId="77777777" w:rsidR="00215531" w:rsidRDefault="004B010B">
      <w:pPr>
        <w:pStyle w:val="BodyText"/>
        <w:spacing w:before="278" w:line="278" w:lineRule="auto"/>
        <w:ind w:left="720"/>
      </w:pPr>
      <w:r>
        <w:t>You will be responsible for providing clinical or care professional leadership for key areas of the</w:t>
      </w:r>
      <w:r w:rsidR="00635656">
        <w:t xml:space="preserve"> Norfolk and Waveney</w:t>
      </w:r>
      <w:r>
        <w:t xml:space="preserve"> ICS. For full details please refer to the accompanying job description</w:t>
      </w:r>
      <w:r w:rsidR="00635656">
        <w:t>/s</w:t>
      </w:r>
      <w:r>
        <w:t>.</w:t>
      </w:r>
    </w:p>
    <w:p w14:paraId="6CB5CAE6" w14:textId="77777777" w:rsidR="00215531" w:rsidRDefault="004B010B">
      <w:pPr>
        <w:pStyle w:val="BodyText"/>
        <w:spacing w:before="196"/>
        <w:ind w:left="720"/>
      </w:pPr>
      <w:r>
        <w:t>In summary you will be responsible for:</w:t>
      </w:r>
    </w:p>
    <w:p w14:paraId="1535CC7F" w14:textId="77777777" w:rsidR="00215531" w:rsidRDefault="00215531">
      <w:pPr>
        <w:pStyle w:val="BodyText"/>
        <w:spacing w:before="11"/>
        <w:rPr>
          <w:sz w:val="20"/>
        </w:rPr>
      </w:pPr>
    </w:p>
    <w:p w14:paraId="4BF2F030" w14:textId="77777777" w:rsidR="00215531" w:rsidRDefault="004B010B">
      <w:pPr>
        <w:pStyle w:val="ListParagraph"/>
        <w:numPr>
          <w:ilvl w:val="1"/>
          <w:numId w:val="1"/>
        </w:numPr>
        <w:tabs>
          <w:tab w:val="left" w:pos="1715"/>
        </w:tabs>
        <w:spacing w:line="273" w:lineRule="auto"/>
        <w:ind w:right="714"/>
        <w:rPr>
          <w:rFonts w:ascii="Symbol" w:hAnsi="Symbol"/>
        </w:rPr>
      </w:pPr>
      <w:r>
        <w:t>Work</w:t>
      </w:r>
      <w:r w:rsidR="00810A49">
        <w:t>ing</w:t>
      </w:r>
      <w:r>
        <w:t xml:space="preserve"> closely with the relevant Programme Board (or equivalent) to identify innovative ways to improve the lives and outcomes of residents </w:t>
      </w:r>
      <w:r>
        <w:rPr>
          <w:spacing w:val="-3"/>
        </w:rPr>
        <w:t>in</w:t>
      </w:r>
      <w:r w:rsidR="00635656">
        <w:rPr>
          <w:spacing w:val="-3"/>
        </w:rPr>
        <w:t xml:space="preserve"> Norfolk and Waveney</w:t>
      </w:r>
      <w:r>
        <w:t>, utilising Quality Improvement methodologies.</w:t>
      </w:r>
    </w:p>
    <w:p w14:paraId="41F5494A" w14:textId="77777777" w:rsidR="00215531" w:rsidRDefault="00215531">
      <w:pPr>
        <w:pStyle w:val="BodyText"/>
        <w:spacing w:before="5"/>
        <w:rPr>
          <w:sz w:val="25"/>
        </w:rPr>
      </w:pPr>
    </w:p>
    <w:p w14:paraId="7A096C47" w14:textId="77777777" w:rsidR="00215531" w:rsidRDefault="004B010B">
      <w:pPr>
        <w:pStyle w:val="ListParagraph"/>
        <w:numPr>
          <w:ilvl w:val="1"/>
          <w:numId w:val="1"/>
        </w:numPr>
        <w:tabs>
          <w:tab w:val="left" w:pos="1715"/>
        </w:tabs>
        <w:spacing w:line="273" w:lineRule="auto"/>
        <w:ind w:right="714"/>
        <w:rPr>
          <w:rFonts w:ascii="Symbol" w:hAnsi="Symbol"/>
        </w:rPr>
      </w:pPr>
      <w:r>
        <w:t>Employ</w:t>
      </w:r>
      <w:r w:rsidR="00810A49">
        <w:t>ing</w:t>
      </w:r>
      <w:r>
        <w:t xml:space="preserve"> a co-production approach and use complex system facilitation skills to work cohesively with service users, communities and other partners on service review and</w:t>
      </w:r>
      <w:r>
        <w:rPr>
          <w:spacing w:val="-15"/>
        </w:rPr>
        <w:t xml:space="preserve"> </w:t>
      </w:r>
      <w:r>
        <w:t>improvement.</w:t>
      </w:r>
    </w:p>
    <w:p w14:paraId="568BDC2C" w14:textId="77777777" w:rsidR="00215531" w:rsidRDefault="00215531">
      <w:pPr>
        <w:pStyle w:val="BodyText"/>
        <w:spacing w:before="4"/>
        <w:rPr>
          <w:sz w:val="25"/>
        </w:rPr>
      </w:pPr>
    </w:p>
    <w:p w14:paraId="4E8A71E7" w14:textId="77777777" w:rsidR="00215531" w:rsidRDefault="004B010B">
      <w:pPr>
        <w:pStyle w:val="ListParagraph"/>
        <w:numPr>
          <w:ilvl w:val="1"/>
          <w:numId w:val="1"/>
        </w:numPr>
        <w:tabs>
          <w:tab w:val="left" w:pos="1715"/>
        </w:tabs>
        <w:spacing w:before="1" w:line="273" w:lineRule="auto"/>
        <w:ind w:right="714"/>
        <w:rPr>
          <w:rFonts w:ascii="Symbol" w:hAnsi="Symbol"/>
        </w:rPr>
      </w:pPr>
      <w:r>
        <w:t>Providing effective clinical</w:t>
      </w:r>
      <w:r w:rsidR="00810A49">
        <w:t xml:space="preserve">/care </w:t>
      </w:r>
      <w:r>
        <w:t xml:space="preserve">leadership and a </w:t>
      </w:r>
      <w:r w:rsidR="00810A49">
        <w:t>‘</w:t>
      </w:r>
      <w:r>
        <w:t>System Thinking</w:t>
      </w:r>
      <w:r w:rsidR="00810A49">
        <w:t>’</w:t>
      </w:r>
      <w:r>
        <w:t xml:space="preserve"> approach on behalf of the </w:t>
      </w:r>
      <w:r w:rsidR="00635656">
        <w:t>Norfolk and Waveney</w:t>
      </w:r>
      <w:r>
        <w:t xml:space="preserve"> ICS </w:t>
      </w:r>
      <w:r>
        <w:rPr>
          <w:spacing w:val="-3"/>
        </w:rPr>
        <w:t xml:space="preserve">in </w:t>
      </w:r>
      <w:r>
        <w:t>the redesign of services based on population health</w:t>
      </w:r>
      <w:r>
        <w:rPr>
          <w:spacing w:val="-2"/>
        </w:rPr>
        <w:t xml:space="preserve"> </w:t>
      </w:r>
      <w:r>
        <w:t>needs.</w:t>
      </w:r>
    </w:p>
    <w:p w14:paraId="304096AB" w14:textId="77777777" w:rsidR="00215531" w:rsidRDefault="00215531">
      <w:pPr>
        <w:pStyle w:val="BodyText"/>
        <w:spacing w:before="5"/>
        <w:rPr>
          <w:sz w:val="25"/>
        </w:rPr>
      </w:pPr>
    </w:p>
    <w:p w14:paraId="38E0D93E" w14:textId="77777777" w:rsidR="00215531" w:rsidRDefault="004B010B">
      <w:pPr>
        <w:pStyle w:val="ListParagraph"/>
        <w:numPr>
          <w:ilvl w:val="1"/>
          <w:numId w:val="1"/>
        </w:numPr>
        <w:tabs>
          <w:tab w:val="left" w:pos="1715"/>
        </w:tabs>
        <w:spacing w:line="273" w:lineRule="auto"/>
        <w:ind w:right="711"/>
        <w:rPr>
          <w:rFonts w:ascii="Symbol" w:hAnsi="Symbol"/>
        </w:rPr>
      </w:pPr>
      <w:r>
        <w:t>Champion</w:t>
      </w:r>
      <w:r w:rsidR="00810A49">
        <w:t>ing</w:t>
      </w:r>
      <w:r>
        <w:t xml:space="preserve"> a Quality Improvement (QI) and </w:t>
      </w:r>
      <w:proofErr w:type="gramStart"/>
      <w:r w:rsidR="00635656">
        <w:t>evidence</w:t>
      </w:r>
      <w:r>
        <w:t xml:space="preserve"> based</w:t>
      </w:r>
      <w:proofErr w:type="gramEnd"/>
      <w:r>
        <w:t xml:space="preserve"> approach when reviewing services and planning</w:t>
      </w:r>
      <w:r>
        <w:rPr>
          <w:spacing w:val="6"/>
        </w:rPr>
        <w:t xml:space="preserve"> </w:t>
      </w:r>
      <w:r>
        <w:t>change.</w:t>
      </w:r>
    </w:p>
    <w:p w14:paraId="24FADF11" w14:textId="77777777" w:rsidR="00215531" w:rsidRDefault="00215531">
      <w:pPr>
        <w:pStyle w:val="BodyText"/>
        <w:spacing w:before="5"/>
        <w:rPr>
          <w:sz w:val="25"/>
        </w:rPr>
      </w:pPr>
    </w:p>
    <w:p w14:paraId="474C43DA" w14:textId="77777777" w:rsidR="00215531" w:rsidRDefault="004B010B">
      <w:pPr>
        <w:pStyle w:val="ListParagraph"/>
        <w:numPr>
          <w:ilvl w:val="1"/>
          <w:numId w:val="1"/>
        </w:numPr>
        <w:tabs>
          <w:tab w:val="left" w:pos="1715"/>
        </w:tabs>
        <w:spacing w:line="273" w:lineRule="auto"/>
        <w:ind w:right="722"/>
        <w:rPr>
          <w:rFonts w:ascii="Symbol" w:hAnsi="Symbol"/>
        </w:rPr>
      </w:pPr>
      <w:r>
        <w:t xml:space="preserve">Contributing to clinical and/or care professional leadership bringing specific expertise in the relevant area(s) stated, sharing best </w:t>
      </w:r>
      <w:proofErr w:type="gramStart"/>
      <w:r>
        <w:t>practice</w:t>
      </w:r>
      <w:proofErr w:type="gramEnd"/>
      <w:r>
        <w:t xml:space="preserve"> and bringing insight from other systems to support improvement.</w:t>
      </w:r>
    </w:p>
    <w:p w14:paraId="53D3D045" w14:textId="77777777" w:rsidR="00215531" w:rsidRDefault="00215531">
      <w:pPr>
        <w:pStyle w:val="BodyText"/>
        <w:spacing w:before="5"/>
        <w:rPr>
          <w:sz w:val="25"/>
        </w:rPr>
      </w:pPr>
    </w:p>
    <w:p w14:paraId="7FE9CB3E" w14:textId="77777777" w:rsidR="00215531" w:rsidRDefault="004B010B">
      <w:pPr>
        <w:pStyle w:val="ListParagraph"/>
        <w:numPr>
          <w:ilvl w:val="1"/>
          <w:numId w:val="1"/>
        </w:numPr>
        <w:tabs>
          <w:tab w:val="left" w:pos="1715"/>
        </w:tabs>
        <w:spacing w:line="273" w:lineRule="auto"/>
        <w:ind w:right="715"/>
        <w:rPr>
          <w:rFonts w:ascii="Symbol" w:hAnsi="Symbol"/>
        </w:rPr>
      </w:pPr>
      <w:r>
        <w:t xml:space="preserve">Leading effective communication with other clinicians and </w:t>
      </w:r>
      <w:r>
        <w:rPr>
          <w:spacing w:val="2"/>
        </w:rPr>
        <w:t xml:space="preserve">care </w:t>
      </w:r>
      <w:r>
        <w:t>professionals from across the system, representing their views in the re-design and improvement of</w:t>
      </w:r>
      <w:r>
        <w:rPr>
          <w:spacing w:val="-13"/>
        </w:rPr>
        <w:t xml:space="preserve"> </w:t>
      </w:r>
      <w:r>
        <w:t>services.</w:t>
      </w:r>
    </w:p>
    <w:p w14:paraId="4727041B" w14:textId="77777777" w:rsidR="00215531" w:rsidRDefault="00215531">
      <w:pPr>
        <w:pStyle w:val="BodyText"/>
        <w:spacing w:before="5"/>
        <w:rPr>
          <w:sz w:val="25"/>
        </w:rPr>
      </w:pPr>
    </w:p>
    <w:p w14:paraId="3ED55FF1" w14:textId="77777777" w:rsidR="00215531" w:rsidRDefault="00810A49">
      <w:pPr>
        <w:pStyle w:val="ListParagraph"/>
        <w:numPr>
          <w:ilvl w:val="1"/>
          <w:numId w:val="1"/>
        </w:numPr>
        <w:tabs>
          <w:tab w:val="left" w:pos="1715"/>
        </w:tabs>
        <w:spacing w:line="273" w:lineRule="auto"/>
        <w:ind w:right="725"/>
        <w:rPr>
          <w:rFonts w:ascii="Symbol" w:hAnsi="Symbol"/>
        </w:rPr>
      </w:pPr>
      <w:r>
        <w:t xml:space="preserve">Being </w:t>
      </w:r>
      <w:r w:rsidR="004B010B">
        <w:t>active</w:t>
      </w:r>
      <w:r>
        <w:t>ly</w:t>
      </w:r>
      <w:r w:rsidR="004B010B">
        <w:t xml:space="preserve"> involve</w:t>
      </w:r>
      <w:r>
        <w:t>d</w:t>
      </w:r>
      <w:r w:rsidR="004B010B">
        <w:t xml:space="preserve"> in </w:t>
      </w:r>
      <w:r w:rsidR="004B010B">
        <w:rPr>
          <w:spacing w:val="-3"/>
        </w:rPr>
        <w:t xml:space="preserve">the </w:t>
      </w:r>
      <w:r w:rsidR="004B010B">
        <w:t>planning cycle, working with system partners and associated programme leads to ensure that there are clear and agreed plans for</w:t>
      </w:r>
      <w:r w:rsidR="004B010B">
        <w:rPr>
          <w:spacing w:val="-20"/>
        </w:rPr>
        <w:t xml:space="preserve"> </w:t>
      </w:r>
      <w:r w:rsidR="004B010B">
        <w:t>delivery.</w:t>
      </w:r>
    </w:p>
    <w:p w14:paraId="1ACE7C1E" w14:textId="77777777" w:rsidR="00215531" w:rsidRDefault="00215531">
      <w:pPr>
        <w:pStyle w:val="BodyText"/>
        <w:spacing w:before="5"/>
        <w:rPr>
          <w:sz w:val="25"/>
        </w:rPr>
      </w:pPr>
    </w:p>
    <w:p w14:paraId="7E7C3D06" w14:textId="77777777" w:rsidR="00215531" w:rsidRPr="00810A49" w:rsidRDefault="004B010B" w:rsidP="003D7177">
      <w:pPr>
        <w:pStyle w:val="ListParagraph"/>
        <w:numPr>
          <w:ilvl w:val="1"/>
          <w:numId w:val="1"/>
        </w:numPr>
        <w:tabs>
          <w:tab w:val="left" w:pos="1715"/>
        </w:tabs>
        <w:spacing w:line="273" w:lineRule="auto"/>
        <w:ind w:right="706"/>
        <w:rPr>
          <w:rFonts w:ascii="Symbol" w:hAnsi="Symbol"/>
        </w:rPr>
      </w:pPr>
      <w:r>
        <w:t>Representing</w:t>
      </w:r>
      <w:r w:rsidRPr="00635656">
        <w:rPr>
          <w:spacing w:val="-4"/>
        </w:rPr>
        <w:t xml:space="preserve"> </w:t>
      </w:r>
      <w:r>
        <w:t>your</w:t>
      </w:r>
      <w:r w:rsidRPr="00635656">
        <w:rPr>
          <w:spacing w:val="-10"/>
        </w:rPr>
        <w:t xml:space="preserve"> </w:t>
      </w:r>
      <w:r>
        <w:t>area(s)</w:t>
      </w:r>
      <w:r w:rsidRPr="00635656">
        <w:rPr>
          <w:spacing w:val="-7"/>
        </w:rPr>
        <w:t xml:space="preserve"> </w:t>
      </w:r>
      <w:r>
        <w:t>at</w:t>
      </w:r>
      <w:r w:rsidRPr="00635656">
        <w:rPr>
          <w:spacing w:val="-4"/>
        </w:rPr>
        <w:t xml:space="preserve"> </w:t>
      </w:r>
      <w:r>
        <w:t>wider</w:t>
      </w:r>
      <w:r w:rsidRPr="00635656">
        <w:rPr>
          <w:spacing w:val="-7"/>
        </w:rPr>
        <w:t xml:space="preserve"> </w:t>
      </w:r>
      <w:r>
        <w:t>system</w:t>
      </w:r>
      <w:r w:rsidRPr="00635656">
        <w:rPr>
          <w:spacing w:val="-2"/>
        </w:rPr>
        <w:t xml:space="preserve"> </w:t>
      </w:r>
      <w:r>
        <w:t>forums</w:t>
      </w:r>
      <w:r w:rsidRPr="00635656">
        <w:rPr>
          <w:spacing w:val="-10"/>
        </w:rPr>
        <w:t xml:space="preserve"> </w:t>
      </w:r>
      <w:r>
        <w:t>as</w:t>
      </w:r>
      <w:r w:rsidRPr="00635656">
        <w:rPr>
          <w:spacing w:val="-5"/>
        </w:rPr>
        <w:t xml:space="preserve"> </w:t>
      </w:r>
      <w:r>
        <w:t>required.</w:t>
      </w:r>
      <w:r w:rsidRPr="00635656">
        <w:rPr>
          <w:spacing w:val="-4"/>
        </w:rPr>
        <w:t xml:space="preserve"> </w:t>
      </w:r>
    </w:p>
    <w:p w14:paraId="7F3DFCDF" w14:textId="77777777" w:rsidR="00810A49" w:rsidRDefault="00810A49" w:rsidP="00810A49">
      <w:pPr>
        <w:tabs>
          <w:tab w:val="left" w:pos="1715"/>
        </w:tabs>
        <w:spacing w:line="273" w:lineRule="auto"/>
        <w:ind w:right="706"/>
        <w:rPr>
          <w:rFonts w:ascii="Symbol" w:hAnsi="Symbol"/>
        </w:rPr>
      </w:pPr>
    </w:p>
    <w:p w14:paraId="081AF438" w14:textId="77777777" w:rsidR="00810A49" w:rsidRDefault="00810A49" w:rsidP="00810A49">
      <w:pPr>
        <w:pStyle w:val="ListParagraph"/>
        <w:numPr>
          <w:ilvl w:val="1"/>
          <w:numId w:val="1"/>
        </w:numPr>
        <w:tabs>
          <w:tab w:val="left" w:pos="1715"/>
        </w:tabs>
        <w:spacing w:before="81" w:line="273" w:lineRule="auto"/>
        <w:ind w:right="726"/>
        <w:rPr>
          <w:rFonts w:ascii="Symbol" w:hAnsi="Symbol"/>
        </w:rPr>
      </w:pPr>
      <w:r>
        <w:rPr>
          <w:rFonts w:ascii="Symbol" w:hAnsi="Symbol"/>
        </w:rPr>
        <w:tab/>
      </w:r>
      <w:r>
        <w:t>Modelling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culture</w:t>
      </w:r>
      <w:r>
        <w:rPr>
          <w:spacing w:val="-10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continuous</w:t>
      </w:r>
      <w:r>
        <w:rPr>
          <w:spacing w:val="-7"/>
        </w:rPr>
        <w:t xml:space="preserve"> </w:t>
      </w:r>
      <w:r>
        <w:t>learning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facilitating</w:t>
      </w:r>
      <w:r>
        <w:rPr>
          <w:spacing w:val="-5"/>
        </w:rPr>
        <w:t xml:space="preserve"> </w:t>
      </w:r>
      <w:r>
        <w:t>an</w:t>
      </w:r>
      <w:r>
        <w:rPr>
          <w:spacing w:val="-10"/>
        </w:rPr>
        <w:t xml:space="preserve"> </w:t>
      </w:r>
      <w:r>
        <w:t>environment</w:t>
      </w:r>
      <w:r>
        <w:rPr>
          <w:spacing w:val="-6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supports</w:t>
      </w:r>
      <w:r>
        <w:rPr>
          <w:spacing w:val="-11"/>
        </w:rPr>
        <w:t xml:space="preserve"> </w:t>
      </w:r>
      <w:r>
        <w:t>effective engagement of all</w:t>
      </w:r>
      <w:r>
        <w:rPr>
          <w:spacing w:val="-6"/>
        </w:rPr>
        <w:t xml:space="preserve"> </w:t>
      </w:r>
      <w:r>
        <w:t>partners.</w:t>
      </w:r>
    </w:p>
    <w:p w14:paraId="0D17CFE7" w14:textId="77777777" w:rsidR="00810A49" w:rsidRDefault="00810A49" w:rsidP="00810A49">
      <w:pPr>
        <w:pStyle w:val="BodyText"/>
        <w:spacing w:before="5"/>
        <w:rPr>
          <w:sz w:val="25"/>
        </w:rPr>
      </w:pPr>
    </w:p>
    <w:p w14:paraId="658F964D" w14:textId="77777777" w:rsidR="00810A49" w:rsidRDefault="00810A49" w:rsidP="00810A49">
      <w:pPr>
        <w:pStyle w:val="ListParagraph"/>
        <w:numPr>
          <w:ilvl w:val="1"/>
          <w:numId w:val="1"/>
        </w:numPr>
        <w:tabs>
          <w:tab w:val="left" w:pos="1715"/>
        </w:tabs>
        <w:ind w:hanging="429"/>
        <w:rPr>
          <w:rFonts w:ascii="Symbol" w:hAnsi="Symbol"/>
        </w:rPr>
      </w:pPr>
      <w:r>
        <w:t>Undertaking personal and professional</w:t>
      </w:r>
      <w:r>
        <w:rPr>
          <w:spacing w:val="-5"/>
        </w:rPr>
        <w:t xml:space="preserve"> </w:t>
      </w:r>
      <w:r>
        <w:t>development.</w:t>
      </w:r>
    </w:p>
    <w:p w14:paraId="5085E974" w14:textId="77777777" w:rsidR="00810A49" w:rsidRDefault="00810A49" w:rsidP="00810A49">
      <w:pPr>
        <w:pStyle w:val="BodyText"/>
        <w:spacing w:before="4"/>
        <w:rPr>
          <w:sz w:val="28"/>
        </w:rPr>
      </w:pPr>
    </w:p>
    <w:p w14:paraId="3C59ED0B" w14:textId="77777777" w:rsidR="00810A49" w:rsidRPr="001E72CC" w:rsidRDefault="00810A49" w:rsidP="001E72CC">
      <w:pPr>
        <w:pStyle w:val="ListParagraph"/>
        <w:numPr>
          <w:ilvl w:val="1"/>
          <w:numId w:val="1"/>
        </w:numPr>
        <w:tabs>
          <w:tab w:val="left" w:pos="1715"/>
        </w:tabs>
        <w:spacing w:line="276" w:lineRule="auto"/>
        <w:ind w:right="713"/>
        <w:rPr>
          <w:rFonts w:ascii="Symbol" w:hAnsi="Symbol"/>
        </w:rPr>
      </w:pPr>
      <w:r>
        <w:t>Support the identification, development and mentoring of future aspiring clinical and care professional leaders as part of the longer-term plan within the Clinical and Care Professional Leadership</w:t>
      </w:r>
      <w:r>
        <w:rPr>
          <w:spacing w:val="-3"/>
        </w:rPr>
        <w:t xml:space="preserve"> </w:t>
      </w:r>
      <w:r>
        <w:t>Framework.</w:t>
      </w:r>
    </w:p>
    <w:p w14:paraId="60E79A08" w14:textId="77777777" w:rsidR="001E72CC" w:rsidRPr="001E72CC" w:rsidRDefault="00810A49" w:rsidP="001E72CC">
      <w:pPr>
        <w:pStyle w:val="ListParagraph"/>
        <w:numPr>
          <w:ilvl w:val="1"/>
          <w:numId w:val="1"/>
        </w:numPr>
        <w:tabs>
          <w:tab w:val="left" w:pos="1715"/>
        </w:tabs>
        <w:spacing w:before="135" w:line="352" w:lineRule="auto"/>
        <w:ind w:right="704"/>
        <w:rPr>
          <w:rFonts w:ascii="Symbol" w:hAnsi="Symbol"/>
          <w:color w:val="585858"/>
          <w:sz w:val="24"/>
        </w:rPr>
      </w:pPr>
      <w:r w:rsidRPr="001E72CC">
        <w:t xml:space="preserve">Be directly responsible to the </w:t>
      </w:r>
      <w:r w:rsidR="001E72CC" w:rsidRPr="001E72CC">
        <w:t xml:space="preserve">relevant Director/ Associate Director </w:t>
      </w:r>
      <w:r w:rsidRPr="001E72CC">
        <w:t>and accountable to the</w:t>
      </w:r>
      <w:r w:rsidR="001E72CC" w:rsidRPr="001E72CC">
        <w:t xml:space="preserve"> relevant Executive Director for the portfolio covered. This will include involvement in objective setting, appraisals and supporting personal and professional development.</w:t>
      </w:r>
    </w:p>
    <w:p w14:paraId="300D1959" w14:textId="77777777" w:rsidR="00810A49" w:rsidRPr="001E72CC" w:rsidRDefault="00810A49" w:rsidP="001E72CC">
      <w:pPr>
        <w:pStyle w:val="ListParagraph"/>
        <w:tabs>
          <w:tab w:val="left" w:pos="1715"/>
        </w:tabs>
        <w:spacing w:line="268" w:lineRule="auto"/>
        <w:ind w:right="710" w:firstLine="0"/>
        <w:jc w:val="right"/>
        <w:rPr>
          <w:rFonts w:ascii="Symbol" w:hAnsi="Symbol"/>
        </w:rPr>
      </w:pPr>
    </w:p>
    <w:p w14:paraId="01922927" w14:textId="77777777" w:rsidR="00810A49" w:rsidRDefault="00810A49" w:rsidP="00810A49">
      <w:pPr>
        <w:pStyle w:val="BodyText"/>
        <w:rPr>
          <w:sz w:val="24"/>
        </w:rPr>
      </w:pPr>
    </w:p>
    <w:p w14:paraId="5F416B06" w14:textId="77777777" w:rsidR="00810A49" w:rsidRPr="00810A49" w:rsidRDefault="00810A49" w:rsidP="00810A49">
      <w:pPr>
        <w:tabs>
          <w:tab w:val="left" w:pos="1715"/>
        </w:tabs>
        <w:spacing w:line="273" w:lineRule="auto"/>
        <w:ind w:right="706"/>
        <w:rPr>
          <w:rFonts w:ascii="Symbol" w:hAnsi="Symbol"/>
        </w:rPr>
        <w:sectPr w:rsidR="00810A49" w:rsidRPr="00810A49">
          <w:pgSz w:w="11920" w:h="16840"/>
          <w:pgMar w:top="840" w:right="0" w:bottom="500" w:left="0" w:header="0" w:footer="302" w:gutter="0"/>
          <w:cols w:space="720"/>
        </w:sectPr>
      </w:pPr>
    </w:p>
    <w:p w14:paraId="6BB3A550" w14:textId="77777777" w:rsidR="00215531" w:rsidRDefault="00215531">
      <w:pPr>
        <w:pStyle w:val="BodyText"/>
        <w:rPr>
          <w:sz w:val="24"/>
        </w:rPr>
      </w:pPr>
    </w:p>
    <w:p w14:paraId="65D9D516" w14:textId="77777777" w:rsidR="00215531" w:rsidRDefault="00215531">
      <w:pPr>
        <w:pStyle w:val="BodyText"/>
        <w:rPr>
          <w:sz w:val="24"/>
        </w:rPr>
      </w:pPr>
    </w:p>
    <w:p w14:paraId="70D0A3E7" w14:textId="77777777" w:rsidR="00215531" w:rsidRDefault="00215531">
      <w:pPr>
        <w:pStyle w:val="BodyText"/>
        <w:spacing w:before="1"/>
        <w:rPr>
          <w:sz w:val="21"/>
        </w:rPr>
      </w:pPr>
    </w:p>
    <w:p w14:paraId="0F2CB8E0" w14:textId="77777777" w:rsidR="00215531" w:rsidRDefault="004B010B">
      <w:pPr>
        <w:pStyle w:val="Heading1"/>
        <w:numPr>
          <w:ilvl w:val="0"/>
          <w:numId w:val="1"/>
        </w:numPr>
        <w:tabs>
          <w:tab w:val="left" w:pos="1259"/>
        </w:tabs>
        <w:spacing w:before="0"/>
        <w:ind w:hanging="539"/>
        <w:jc w:val="left"/>
        <w:rPr>
          <w:color w:val="006FC0"/>
        </w:rPr>
      </w:pPr>
      <w:bookmarkStart w:id="3" w:name="_bookmark3"/>
      <w:bookmarkEnd w:id="3"/>
      <w:r>
        <w:rPr>
          <w:color w:val="006FC0"/>
        </w:rPr>
        <w:t>Applicant</w:t>
      </w:r>
      <w:r>
        <w:rPr>
          <w:color w:val="006FC0"/>
          <w:spacing w:val="-3"/>
        </w:rPr>
        <w:t xml:space="preserve"> </w:t>
      </w:r>
      <w:r>
        <w:rPr>
          <w:color w:val="006FC0"/>
        </w:rPr>
        <w:t>eligibility</w:t>
      </w:r>
    </w:p>
    <w:p w14:paraId="41BD28D7" w14:textId="2192FD34" w:rsidR="00215531" w:rsidRDefault="004B010B">
      <w:pPr>
        <w:pStyle w:val="ListParagraph"/>
        <w:numPr>
          <w:ilvl w:val="1"/>
          <w:numId w:val="1"/>
        </w:numPr>
        <w:tabs>
          <w:tab w:val="left" w:pos="1715"/>
        </w:tabs>
        <w:spacing w:before="281" w:line="348" w:lineRule="auto"/>
        <w:ind w:right="712"/>
        <w:rPr>
          <w:rFonts w:ascii="Symbol" w:hAnsi="Symbol"/>
          <w:color w:val="585858"/>
          <w:sz w:val="24"/>
        </w:rPr>
      </w:pPr>
      <w:r w:rsidRPr="00527A29">
        <w:t>You</w:t>
      </w:r>
      <w:r w:rsidRPr="00527A29">
        <w:rPr>
          <w:spacing w:val="-3"/>
        </w:rPr>
        <w:t xml:space="preserve"> </w:t>
      </w:r>
      <w:r w:rsidRPr="00527A29">
        <w:t>should</w:t>
      </w:r>
      <w:r w:rsidRPr="00527A29">
        <w:rPr>
          <w:spacing w:val="-8"/>
        </w:rPr>
        <w:t xml:space="preserve"> </w:t>
      </w:r>
      <w:r w:rsidRPr="00527A29">
        <w:t>be</w:t>
      </w:r>
      <w:r w:rsidRPr="00527A29">
        <w:rPr>
          <w:spacing w:val="-4"/>
        </w:rPr>
        <w:t xml:space="preserve"> </w:t>
      </w:r>
      <w:r w:rsidRPr="00527A29">
        <w:rPr>
          <w:spacing w:val="-3"/>
        </w:rPr>
        <w:t>in</w:t>
      </w:r>
      <w:r w:rsidRPr="00527A29">
        <w:rPr>
          <w:spacing w:val="-4"/>
        </w:rPr>
        <w:t xml:space="preserve"> </w:t>
      </w:r>
      <w:r w:rsidRPr="00527A29">
        <w:t>a</w:t>
      </w:r>
      <w:r w:rsidRPr="00527A29">
        <w:rPr>
          <w:spacing w:val="-3"/>
        </w:rPr>
        <w:t xml:space="preserve"> </w:t>
      </w:r>
      <w:r w:rsidRPr="00527A29">
        <w:t>current</w:t>
      </w:r>
      <w:r w:rsidRPr="00527A29">
        <w:rPr>
          <w:spacing w:val="-3"/>
        </w:rPr>
        <w:t xml:space="preserve"> </w:t>
      </w:r>
      <w:r w:rsidR="00527A29">
        <w:t xml:space="preserve">Clinical and Care professional </w:t>
      </w:r>
      <w:r w:rsidRPr="00527A29">
        <w:t>position</w:t>
      </w:r>
      <w:r w:rsidRPr="00527A29">
        <w:rPr>
          <w:spacing w:val="-4"/>
        </w:rPr>
        <w:t xml:space="preserve"> </w:t>
      </w:r>
      <w:r w:rsidR="001E72CC">
        <w:rPr>
          <w:spacing w:val="-4"/>
        </w:rPr>
        <w:t xml:space="preserve">within the wider health and care sector </w:t>
      </w:r>
      <w:r w:rsidRPr="00527A29">
        <w:t>and</w:t>
      </w:r>
      <w:r w:rsidRPr="00527A29">
        <w:rPr>
          <w:spacing w:val="-6"/>
        </w:rPr>
        <w:t xml:space="preserve"> </w:t>
      </w:r>
      <w:r w:rsidR="00527A29">
        <w:rPr>
          <w:spacing w:val="-6"/>
        </w:rPr>
        <w:t xml:space="preserve">be able to </w:t>
      </w:r>
      <w:r w:rsidRPr="00527A29">
        <w:t>demonstrate</w:t>
      </w:r>
      <w:r w:rsidRPr="00527A29">
        <w:rPr>
          <w:spacing w:val="-9"/>
        </w:rPr>
        <w:t xml:space="preserve"> </w:t>
      </w:r>
      <w:r w:rsidRPr="00527A29">
        <w:t>a</w:t>
      </w:r>
      <w:r w:rsidRPr="00527A29">
        <w:rPr>
          <w:spacing w:val="-4"/>
        </w:rPr>
        <w:t xml:space="preserve"> </w:t>
      </w:r>
      <w:r w:rsidRPr="00527A29">
        <w:t>strong</w:t>
      </w:r>
      <w:r w:rsidRPr="00527A29">
        <w:rPr>
          <w:spacing w:val="-1"/>
        </w:rPr>
        <w:t xml:space="preserve"> </w:t>
      </w:r>
      <w:r w:rsidRPr="00527A29">
        <w:t>knowledge</w:t>
      </w:r>
      <w:r w:rsidRPr="00527A29">
        <w:rPr>
          <w:spacing w:val="-9"/>
        </w:rPr>
        <w:t xml:space="preserve"> </w:t>
      </w:r>
      <w:r w:rsidRPr="00527A29">
        <w:t>and</w:t>
      </w:r>
      <w:r w:rsidRPr="00527A29">
        <w:rPr>
          <w:spacing w:val="-1"/>
        </w:rPr>
        <w:t xml:space="preserve"> </w:t>
      </w:r>
      <w:r w:rsidRPr="00527A29">
        <w:t>interest</w:t>
      </w:r>
      <w:r w:rsidRPr="00527A29">
        <w:rPr>
          <w:spacing w:val="-5"/>
        </w:rPr>
        <w:t xml:space="preserve"> </w:t>
      </w:r>
      <w:r w:rsidRPr="00527A29">
        <w:rPr>
          <w:spacing w:val="-3"/>
        </w:rPr>
        <w:t>in</w:t>
      </w:r>
      <w:r w:rsidRPr="00527A29">
        <w:rPr>
          <w:spacing w:val="-4"/>
        </w:rPr>
        <w:t xml:space="preserve"> </w:t>
      </w:r>
      <w:r w:rsidRPr="00527A29">
        <w:t xml:space="preserve">the </w:t>
      </w:r>
      <w:r w:rsidR="00527A29">
        <w:t>Norfolk and Waveney</w:t>
      </w:r>
      <w:r w:rsidRPr="00527A29">
        <w:t xml:space="preserve"> ICS.</w:t>
      </w:r>
      <w:r>
        <w:t xml:space="preserve"> </w:t>
      </w:r>
      <w:r w:rsidRPr="00527A29">
        <w:rPr>
          <w:b/>
          <w:bCs/>
        </w:rPr>
        <w:t>Roles are open to applicants from any clinical profession or care background unless otherwise</w:t>
      </w:r>
      <w:r w:rsidRPr="00527A29">
        <w:rPr>
          <w:b/>
          <w:bCs/>
          <w:spacing w:val="-5"/>
        </w:rPr>
        <w:t xml:space="preserve"> </w:t>
      </w:r>
      <w:r w:rsidRPr="00527A29">
        <w:rPr>
          <w:b/>
          <w:bCs/>
        </w:rPr>
        <w:t>stated.</w:t>
      </w:r>
    </w:p>
    <w:p w14:paraId="10D4942E" w14:textId="77777777" w:rsidR="00215531" w:rsidRDefault="00215531">
      <w:pPr>
        <w:pStyle w:val="BodyText"/>
        <w:spacing w:before="3"/>
        <w:rPr>
          <w:sz w:val="21"/>
        </w:rPr>
      </w:pPr>
    </w:p>
    <w:p w14:paraId="4645548B" w14:textId="3E8CFD64" w:rsidR="00215531" w:rsidRDefault="004B010B" w:rsidP="00F773C4">
      <w:pPr>
        <w:pStyle w:val="ListParagraph"/>
        <w:numPr>
          <w:ilvl w:val="1"/>
          <w:numId w:val="1"/>
        </w:numPr>
        <w:tabs>
          <w:tab w:val="left" w:pos="1715"/>
        </w:tabs>
        <w:spacing w:line="357" w:lineRule="auto"/>
        <w:ind w:right="712"/>
        <w:jc w:val="left"/>
        <w:rPr>
          <w:rFonts w:ascii="Symbol" w:hAnsi="Symbol"/>
        </w:rPr>
      </w:pPr>
      <w:r>
        <w:t>You</w:t>
      </w:r>
      <w:r>
        <w:rPr>
          <w:spacing w:val="-19"/>
        </w:rPr>
        <w:t xml:space="preserve"> </w:t>
      </w:r>
      <w:r>
        <w:t>must</w:t>
      </w:r>
      <w:r>
        <w:rPr>
          <w:spacing w:val="-15"/>
        </w:rPr>
        <w:t xml:space="preserve"> </w:t>
      </w:r>
      <w:r>
        <w:t>be</w:t>
      </w:r>
      <w:r>
        <w:rPr>
          <w:spacing w:val="-14"/>
        </w:rPr>
        <w:t xml:space="preserve"> </w:t>
      </w:r>
      <w:r>
        <w:t>able</w:t>
      </w:r>
      <w:r>
        <w:rPr>
          <w:spacing w:val="-14"/>
        </w:rPr>
        <w:t xml:space="preserve"> </w:t>
      </w:r>
      <w:r>
        <w:t>to</w:t>
      </w:r>
      <w:r>
        <w:rPr>
          <w:spacing w:val="-18"/>
        </w:rPr>
        <w:t xml:space="preserve"> </w:t>
      </w:r>
      <w:r>
        <w:t>meet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requirements</w:t>
      </w:r>
      <w:r>
        <w:rPr>
          <w:spacing w:val="-16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the</w:t>
      </w:r>
      <w:r>
        <w:rPr>
          <w:spacing w:val="-3"/>
        </w:rPr>
        <w:t xml:space="preserve"> </w:t>
      </w:r>
      <w:r w:rsidR="00635656">
        <w:t>role</w:t>
      </w:r>
      <w:r>
        <w:rPr>
          <w:spacing w:val="-13"/>
        </w:rPr>
        <w:t xml:space="preserve"> </w:t>
      </w:r>
      <w:r w:rsidRPr="00EF7911">
        <w:t>as</w:t>
      </w:r>
      <w:r w:rsidRPr="00EF7911">
        <w:rPr>
          <w:spacing w:val="-15"/>
        </w:rPr>
        <w:t xml:space="preserve"> </w:t>
      </w:r>
      <w:r w:rsidRPr="00EF7911">
        <w:t>outlined</w:t>
      </w:r>
      <w:r w:rsidRPr="00EF7911">
        <w:rPr>
          <w:spacing w:val="-14"/>
        </w:rPr>
        <w:t xml:space="preserve"> </w:t>
      </w:r>
      <w:r w:rsidRPr="00EF7911">
        <w:t>in</w:t>
      </w:r>
      <w:r w:rsidRPr="00EF7911">
        <w:rPr>
          <w:spacing w:val="-13"/>
        </w:rPr>
        <w:t xml:space="preserve"> </w:t>
      </w:r>
      <w:r w:rsidRPr="00EF7911">
        <w:t>the</w:t>
      </w:r>
      <w:r w:rsidRPr="00EF7911">
        <w:rPr>
          <w:spacing w:val="-11"/>
        </w:rPr>
        <w:t xml:space="preserve"> </w:t>
      </w:r>
      <w:r w:rsidR="00C43296" w:rsidRPr="00EF7911">
        <w:t>role</w:t>
      </w:r>
      <w:r w:rsidRPr="00EF7911">
        <w:rPr>
          <w:spacing w:val="-13"/>
        </w:rPr>
        <w:t xml:space="preserve"> </w:t>
      </w:r>
      <w:r w:rsidRPr="00EF7911">
        <w:t>description</w:t>
      </w:r>
      <w:r w:rsidR="003E596E" w:rsidRPr="00EF7911">
        <w:t xml:space="preserve">/s which </w:t>
      </w:r>
      <w:r w:rsidR="00EF7911" w:rsidRPr="00EF7911">
        <w:t>will be available on the CCPL page of the internet</w:t>
      </w:r>
      <w:r w:rsidR="00EF7911">
        <w:t xml:space="preserve"> as follows: </w:t>
      </w:r>
      <w:r>
        <w:rPr>
          <w:spacing w:val="-15"/>
        </w:rPr>
        <w:t xml:space="preserve"> </w:t>
      </w:r>
      <w:hyperlink r:id="rId14" w:history="1">
        <w:r w:rsidR="006A0851">
          <w:rPr>
            <w:rStyle w:val="Hyperlink"/>
          </w:rPr>
          <w:t>https://improvinglivesnw.org.uk/health-care-careers/clinical-and-care-professional-leadership-programme/</w:t>
        </w:r>
      </w:hyperlink>
      <w:r w:rsidR="006A0851">
        <w:t xml:space="preserve"> </w:t>
      </w:r>
      <w:r w:rsidR="006A0851">
        <w:br/>
        <w:t>Please</w:t>
      </w:r>
      <w:r>
        <w:rPr>
          <w:spacing w:val="-14"/>
        </w:rPr>
        <w:t xml:space="preserve"> </w:t>
      </w:r>
      <w:r>
        <w:t>ensure that you declare any substantial conflicts of interest that might interfere with your ability to undertake the</w:t>
      </w:r>
      <w:r>
        <w:rPr>
          <w:spacing w:val="-1"/>
        </w:rPr>
        <w:t xml:space="preserve"> </w:t>
      </w:r>
      <w:r>
        <w:t>role.</w:t>
      </w:r>
    </w:p>
    <w:p w14:paraId="6CC93C4C" w14:textId="77777777" w:rsidR="00215531" w:rsidRPr="00527A29" w:rsidRDefault="004B010B">
      <w:pPr>
        <w:pStyle w:val="ListParagraph"/>
        <w:numPr>
          <w:ilvl w:val="1"/>
          <w:numId w:val="1"/>
        </w:numPr>
        <w:tabs>
          <w:tab w:val="left" w:pos="1715"/>
        </w:tabs>
        <w:spacing w:before="122" w:line="350" w:lineRule="auto"/>
        <w:ind w:right="713"/>
        <w:rPr>
          <w:rFonts w:ascii="Symbol" w:hAnsi="Symbol"/>
        </w:rPr>
      </w:pPr>
      <w:r w:rsidRPr="00527A29">
        <w:t>Applications will be assessed on merit, as part of a</w:t>
      </w:r>
      <w:r w:rsidR="00635656" w:rsidRPr="00527A29">
        <w:t>n</w:t>
      </w:r>
      <w:r w:rsidRPr="00527A29">
        <w:t xml:space="preserve"> open and transparent process, from the widest possible pool of</w:t>
      </w:r>
      <w:r w:rsidRPr="00527A29">
        <w:rPr>
          <w:spacing w:val="-9"/>
        </w:rPr>
        <w:t xml:space="preserve"> </w:t>
      </w:r>
      <w:r w:rsidRPr="00527A29">
        <w:t>candidates.</w:t>
      </w:r>
    </w:p>
    <w:p w14:paraId="7F1B2DB6" w14:textId="77777777" w:rsidR="00215531" w:rsidRDefault="00215531">
      <w:pPr>
        <w:pStyle w:val="BodyText"/>
        <w:spacing w:before="6"/>
        <w:rPr>
          <w:sz w:val="29"/>
        </w:rPr>
      </w:pPr>
    </w:p>
    <w:p w14:paraId="50B593EE" w14:textId="77777777" w:rsidR="00215531" w:rsidRDefault="004B010B">
      <w:pPr>
        <w:pStyle w:val="Heading1"/>
        <w:numPr>
          <w:ilvl w:val="0"/>
          <w:numId w:val="1"/>
        </w:numPr>
        <w:tabs>
          <w:tab w:val="left" w:pos="1259"/>
        </w:tabs>
        <w:ind w:hanging="539"/>
        <w:jc w:val="left"/>
        <w:rPr>
          <w:color w:val="006FC0"/>
        </w:rPr>
      </w:pPr>
      <w:bookmarkStart w:id="4" w:name="_bookmark4"/>
      <w:bookmarkEnd w:id="4"/>
      <w:r>
        <w:rPr>
          <w:color w:val="006FC0"/>
        </w:rPr>
        <w:t>Appointment and funding</w:t>
      </w:r>
    </w:p>
    <w:p w14:paraId="60F8F231" w14:textId="1EE2E677" w:rsidR="00215531" w:rsidRPr="00C43296" w:rsidRDefault="004B010B">
      <w:pPr>
        <w:pStyle w:val="ListParagraph"/>
        <w:numPr>
          <w:ilvl w:val="1"/>
          <w:numId w:val="1"/>
        </w:numPr>
        <w:tabs>
          <w:tab w:val="left" w:pos="1715"/>
        </w:tabs>
        <w:spacing w:before="281" w:line="343" w:lineRule="auto"/>
        <w:ind w:right="711"/>
        <w:rPr>
          <w:rFonts w:ascii="Symbol" w:hAnsi="Symbol"/>
          <w:color w:val="585858"/>
          <w:sz w:val="24"/>
        </w:rPr>
      </w:pPr>
      <w:r>
        <w:t>All</w:t>
      </w:r>
      <w:r>
        <w:rPr>
          <w:spacing w:val="-17"/>
        </w:rPr>
        <w:t xml:space="preserve"> </w:t>
      </w:r>
      <w:r>
        <w:t>roles</w:t>
      </w:r>
      <w:r>
        <w:rPr>
          <w:spacing w:val="-16"/>
        </w:rPr>
        <w:t xml:space="preserve"> </w:t>
      </w:r>
      <w:r w:rsidR="004018DE">
        <w:t xml:space="preserve">are planned to </w:t>
      </w:r>
      <w:r>
        <w:t>commence</w:t>
      </w:r>
      <w:r>
        <w:rPr>
          <w:spacing w:val="-14"/>
        </w:rPr>
        <w:t xml:space="preserve"> </w:t>
      </w:r>
      <w:r w:rsidRPr="00C43296">
        <w:rPr>
          <w:b/>
        </w:rPr>
        <w:t>from</w:t>
      </w:r>
      <w:r w:rsidRPr="00C43296">
        <w:rPr>
          <w:b/>
          <w:spacing w:val="-14"/>
        </w:rPr>
        <w:t xml:space="preserve"> </w:t>
      </w:r>
      <w:r w:rsidR="00635656" w:rsidRPr="00C43296">
        <w:rPr>
          <w:b/>
        </w:rPr>
        <w:t>17</w:t>
      </w:r>
      <w:r w:rsidR="00635656" w:rsidRPr="00C43296">
        <w:rPr>
          <w:b/>
          <w:vertAlign w:val="superscript"/>
        </w:rPr>
        <w:t>th</w:t>
      </w:r>
      <w:r w:rsidR="00635656" w:rsidRPr="00C43296">
        <w:rPr>
          <w:b/>
        </w:rPr>
        <w:t xml:space="preserve"> April 2023</w:t>
      </w:r>
      <w:r w:rsidR="004018DE">
        <w:rPr>
          <w:b/>
        </w:rPr>
        <w:t xml:space="preserve"> subject to availability.</w:t>
      </w:r>
      <w:r w:rsidR="00635656">
        <w:rPr>
          <w:b/>
        </w:rPr>
        <w:t xml:space="preserve"> </w:t>
      </w:r>
      <w:r>
        <w:rPr>
          <w:b/>
          <w:spacing w:val="-17"/>
        </w:rPr>
        <w:t xml:space="preserve"> </w:t>
      </w:r>
    </w:p>
    <w:p w14:paraId="6BFA29EE" w14:textId="3EE1C9F4" w:rsidR="004018DE" w:rsidRPr="00C43296" w:rsidRDefault="004018DE">
      <w:pPr>
        <w:pStyle w:val="ListParagraph"/>
        <w:numPr>
          <w:ilvl w:val="1"/>
          <w:numId w:val="1"/>
        </w:numPr>
        <w:tabs>
          <w:tab w:val="left" w:pos="1715"/>
        </w:tabs>
        <w:spacing w:before="281" w:line="343" w:lineRule="auto"/>
        <w:ind w:right="711"/>
        <w:rPr>
          <w:rFonts w:ascii="Symbol" w:hAnsi="Symbol"/>
          <w:color w:val="585858"/>
          <w:sz w:val="24"/>
        </w:rPr>
      </w:pPr>
      <w:r>
        <w:t>All roles are for a fixed term of 24 months.</w:t>
      </w:r>
    </w:p>
    <w:p w14:paraId="770D5FE4" w14:textId="2A490BDE" w:rsidR="004018DE" w:rsidRDefault="004018DE">
      <w:pPr>
        <w:pStyle w:val="ListParagraph"/>
        <w:numPr>
          <w:ilvl w:val="1"/>
          <w:numId w:val="1"/>
        </w:numPr>
        <w:tabs>
          <w:tab w:val="left" w:pos="1715"/>
        </w:tabs>
        <w:spacing w:before="281" w:line="343" w:lineRule="auto"/>
        <w:ind w:right="711"/>
        <w:rPr>
          <w:rFonts w:ascii="Symbol" w:hAnsi="Symbol"/>
          <w:color w:val="585858"/>
          <w:sz w:val="24"/>
        </w:rPr>
      </w:pPr>
      <w:r>
        <w:rPr>
          <w:rFonts w:eastAsia="Times New Roman"/>
          <w:color w:val="000000" w:themeColor="text1"/>
        </w:rPr>
        <w:t xml:space="preserve">All roles will be part time, with a fixed number of sessions per week although hours may be worked flexibly rather than at fixed times if preferred and flexible working will also be considered. </w:t>
      </w:r>
      <w:r>
        <w:t xml:space="preserve"> </w:t>
      </w:r>
    </w:p>
    <w:p w14:paraId="49702EBF" w14:textId="01B01AE8" w:rsidR="00A07B07" w:rsidRDefault="004B010B" w:rsidP="00A07B07">
      <w:pPr>
        <w:pStyle w:val="ListParagraph"/>
        <w:numPr>
          <w:ilvl w:val="1"/>
          <w:numId w:val="1"/>
        </w:numPr>
        <w:tabs>
          <w:tab w:val="left" w:pos="1715"/>
        </w:tabs>
        <w:spacing w:before="123" w:line="352" w:lineRule="auto"/>
        <w:ind w:right="712"/>
        <w:rPr>
          <w:rFonts w:ascii="Symbol" w:hAnsi="Symbol"/>
          <w:color w:val="585858"/>
          <w:sz w:val="24"/>
        </w:rPr>
      </w:pPr>
      <w:r>
        <w:t xml:space="preserve">Remuneration will be at </w:t>
      </w:r>
      <w:r w:rsidR="00635656">
        <w:t xml:space="preserve">a rate of </w:t>
      </w:r>
      <w:r w:rsidR="00527A29">
        <w:t xml:space="preserve">£300 per 3.75-hour session (subject to approval by the </w:t>
      </w:r>
      <w:r w:rsidR="00A07B07">
        <w:t>remuneration committee). This will be an equal rate of pay regardless of professional</w:t>
      </w:r>
      <w:r w:rsidR="00A07B07">
        <w:rPr>
          <w:spacing w:val="-6"/>
        </w:rPr>
        <w:t xml:space="preserve"> </w:t>
      </w:r>
      <w:r w:rsidR="00A07B07">
        <w:t>background.</w:t>
      </w:r>
    </w:p>
    <w:p w14:paraId="6FBE3345" w14:textId="77777777" w:rsidR="00A07B07" w:rsidRDefault="00A07B07" w:rsidP="00A07B07">
      <w:pPr>
        <w:pStyle w:val="ListParagraph"/>
        <w:numPr>
          <w:ilvl w:val="1"/>
          <w:numId w:val="1"/>
        </w:numPr>
        <w:tabs>
          <w:tab w:val="left" w:pos="1715"/>
        </w:tabs>
        <w:spacing w:before="128" w:line="338" w:lineRule="auto"/>
        <w:ind w:right="720"/>
        <w:rPr>
          <w:rFonts w:ascii="Symbol" w:hAnsi="Symbol"/>
          <w:color w:val="585858"/>
          <w:sz w:val="24"/>
        </w:rPr>
      </w:pPr>
      <w:r>
        <w:t>All applicants will need to confirm that they have received approval from their host employer to carry out this</w:t>
      </w:r>
      <w:r>
        <w:rPr>
          <w:spacing w:val="-7"/>
        </w:rPr>
        <w:t xml:space="preserve"> </w:t>
      </w:r>
      <w:r>
        <w:t>role</w:t>
      </w:r>
      <w:r w:rsidR="0097473F">
        <w:t>.</w:t>
      </w:r>
    </w:p>
    <w:p w14:paraId="1C25C983" w14:textId="2B390CB1" w:rsidR="003E596E" w:rsidRPr="00F773C4" w:rsidRDefault="00A07B07" w:rsidP="003E596E">
      <w:pPr>
        <w:pStyle w:val="ListParagraph"/>
        <w:numPr>
          <w:ilvl w:val="1"/>
          <w:numId w:val="1"/>
        </w:numPr>
        <w:tabs>
          <w:tab w:val="left" w:pos="1715"/>
        </w:tabs>
        <w:spacing w:before="141" w:line="338" w:lineRule="auto"/>
        <w:ind w:right="725"/>
        <w:rPr>
          <w:rFonts w:ascii="Symbol" w:hAnsi="Symbol"/>
          <w:color w:val="585858"/>
          <w:sz w:val="24"/>
        </w:rPr>
      </w:pPr>
      <w:r>
        <w:t>Over time you may be invited to rotate between roles to share or broaden your leadership experience.</w:t>
      </w:r>
    </w:p>
    <w:p w14:paraId="70B062C1" w14:textId="77777777" w:rsidR="003E596E" w:rsidRDefault="003E596E" w:rsidP="003E596E">
      <w:pPr>
        <w:pStyle w:val="Heading1"/>
        <w:numPr>
          <w:ilvl w:val="0"/>
          <w:numId w:val="1"/>
        </w:numPr>
        <w:tabs>
          <w:tab w:val="left" w:pos="1259"/>
        </w:tabs>
        <w:spacing w:before="163"/>
        <w:ind w:hanging="539"/>
        <w:jc w:val="left"/>
        <w:rPr>
          <w:color w:val="006FC0"/>
        </w:rPr>
      </w:pPr>
      <w:r>
        <w:rPr>
          <w:rFonts w:ascii="Symbol" w:hAnsi="Symbol"/>
          <w:color w:val="585858"/>
          <w:sz w:val="24"/>
        </w:rPr>
        <w:t xml:space="preserve"> </w:t>
      </w:r>
      <w:r>
        <w:rPr>
          <w:rFonts w:ascii="Symbol" w:hAnsi="Symbol"/>
          <w:color w:val="585858"/>
          <w:sz w:val="24"/>
        </w:rPr>
        <w:tab/>
      </w:r>
      <w:r>
        <w:rPr>
          <w:color w:val="006FC0"/>
        </w:rPr>
        <w:t>Process for</w:t>
      </w:r>
      <w:r>
        <w:rPr>
          <w:color w:val="006FC0"/>
          <w:spacing w:val="4"/>
        </w:rPr>
        <w:t xml:space="preserve"> </w:t>
      </w:r>
      <w:r>
        <w:rPr>
          <w:color w:val="006FC0"/>
        </w:rPr>
        <w:t>Applying</w:t>
      </w:r>
    </w:p>
    <w:p w14:paraId="39C980D9" w14:textId="16638902" w:rsidR="003E596E" w:rsidRDefault="003E596E" w:rsidP="003E596E">
      <w:pPr>
        <w:pStyle w:val="BodyText"/>
        <w:spacing w:before="278" w:line="360" w:lineRule="auto"/>
        <w:ind w:left="720" w:right="707"/>
        <w:jc w:val="both"/>
      </w:pPr>
      <w:r>
        <w:t>The</w:t>
      </w:r>
      <w:r>
        <w:rPr>
          <w:spacing w:val="-10"/>
        </w:rPr>
        <w:t xml:space="preserve"> </w:t>
      </w:r>
      <w:r w:rsidR="00027C31">
        <w:t>advert closes at</w:t>
      </w:r>
      <w:r>
        <w:rPr>
          <w:spacing w:val="-10"/>
        </w:rPr>
        <w:t xml:space="preserve"> </w:t>
      </w:r>
      <w:r w:rsidR="007F0973">
        <w:t>midnight on 28</w:t>
      </w:r>
      <w:r w:rsidR="007F0973" w:rsidRPr="007F0973">
        <w:rPr>
          <w:vertAlign w:val="superscript"/>
        </w:rPr>
        <w:t>th</w:t>
      </w:r>
      <w:r w:rsidR="007F0973">
        <w:t xml:space="preserve"> February 2023</w:t>
      </w:r>
    </w:p>
    <w:p w14:paraId="0260CCB1" w14:textId="758B8765" w:rsidR="003E596E" w:rsidRDefault="00417F31" w:rsidP="003E596E">
      <w:pPr>
        <w:pStyle w:val="ListParagraph"/>
        <w:numPr>
          <w:ilvl w:val="1"/>
          <w:numId w:val="1"/>
        </w:numPr>
        <w:tabs>
          <w:tab w:val="left" w:pos="1714"/>
          <w:tab w:val="left" w:pos="1715"/>
        </w:tabs>
        <w:spacing w:before="118"/>
        <w:ind w:hanging="429"/>
        <w:jc w:val="left"/>
        <w:rPr>
          <w:rFonts w:ascii="Symbol" w:hAnsi="Symbol"/>
          <w:color w:val="404040"/>
          <w:sz w:val="24"/>
        </w:rPr>
      </w:pPr>
      <w:r>
        <w:t>O</w:t>
      </w:r>
      <w:r w:rsidRPr="00C43296">
        <w:t>nly 1 application is required</w:t>
      </w:r>
      <w:r>
        <w:t xml:space="preserve"> v</w:t>
      </w:r>
      <w:r w:rsidR="001D0CD9">
        <w:t>ia Trac</w:t>
      </w:r>
      <w:r w:rsidR="00D26680">
        <w:t xml:space="preserve"> </w:t>
      </w:r>
      <w:r w:rsidR="007D071D">
        <w:t>Jobs – Clinical and Care Specialty Advisor</w:t>
      </w:r>
      <w:r>
        <w:t>.</w:t>
      </w:r>
      <w:r w:rsidR="007D071D">
        <w:t xml:space="preserve"> </w:t>
      </w:r>
    </w:p>
    <w:p w14:paraId="1040DB4D" w14:textId="7D3ECC53" w:rsidR="003E596E" w:rsidRDefault="0076616B" w:rsidP="00AE0C9F">
      <w:pPr>
        <w:pStyle w:val="BodyText"/>
        <w:numPr>
          <w:ilvl w:val="1"/>
          <w:numId w:val="1"/>
        </w:numPr>
        <w:spacing w:before="142" w:line="360" w:lineRule="auto"/>
        <w:ind w:right="707"/>
        <w:jc w:val="both"/>
      </w:pPr>
      <w:r>
        <w:t>A</w:t>
      </w:r>
      <w:r w:rsidR="003E596E" w:rsidRPr="00C43296">
        <w:t xml:space="preserve">pplicants are encouraged to express an interest in multiple clinical and care professional </w:t>
      </w:r>
      <w:r w:rsidR="003E596E" w:rsidRPr="00C43296">
        <w:lastRenderedPageBreak/>
        <w:t>lead vacancies</w:t>
      </w:r>
      <w:r w:rsidR="00040CFE">
        <w:t xml:space="preserve"> and should indicate this within their application.</w:t>
      </w:r>
    </w:p>
    <w:p w14:paraId="6D319977" w14:textId="42008A01" w:rsidR="00040CFE" w:rsidRDefault="00AE3EF3" w:rsidP="00AE3EF3">
      <w:pPr>
        <w:pStyle w:val="BodyText"/>
        <w:numPr>
          <w:ilvl w:val="1"/>
          <w:numId w:val="1"/>
        </w:numPr>
        <w:spacing w:before="142" w:line="360" w:lineRule="auto"/>
        <w:ind w:right="707"/>
      </w:pPr>
      <w:r>
        <w:t xml:space="preserve">Job descriptions can be viewed using in the following link: </w:t>
      </w:r>
      <w:hyperlink r:id="rId15" w:history="1">
        <w:r w:rsidRPr="00AE3EF3">
          <w:rPr>
            <w:rStyle w:val="Hyperlink"/>
          </w:rPr>
          <w:t>https://improvinglivesnw.org.uk/health-care-careers/clinical-and-care-professional-leadership-programme/</w:t>
        </w:r>
      </w:hyperlink>
    </w:p>
    <w:p w14:paraId="6CA09038" w14:textId="77777777" w:rsidR="003E596E" w:rsidRDefault="003E596E" w:rsidP="002C6AC6">
      <w:pPr>
        <w:pStyle w:val="Heading3"/>
        <w:ind w:left="0"/>
        <w:rPr>
          <w:color w:val="006FC0"/>
        </w:rPr>
      </w:pPr>
    </w:p>
    <w:p w14:paraId="66C9AE40" w14:textId="77777777" w:rsidR="003E596E" w:rsidRDefault="003E596E" w:rsidP="003E596E">
      <w:pPr>
        <w:pStyle w:val="Heading3"/>
      </w:pPr>
      <w:r>
        <w:rPr>
          <w:color w:val="006FC0"/>
        </w:rPr>
        <w:t>The process for recruitment will be as follows:</w:t>
      </w:r>
    </w:p>
    <w:p w14:paraId="622EBB78" w14:textId="77777777" w:rsidR="003E596E" w:rsidRDefault="003E596E" w:rsidP="003E596E">
      <w:pPr>
        <w:pStyle w:val="BodyText"/>
        <w:spacing w:before="6"/>
        <w:rPr>
          <w:b/>
          <w:sz w:val="31"/>
        </w:rPr>
      </w:pPr>
    </w:p>
    <w:p w14:paraId="35DACBDA" w14:textId="7A9C0B72" w:rsidR="003E596E" w:rsidRDefault="003E596E" w:rsidP="003E596E">
      <w:pPr>
        <w:ind w:left="720"/>
        <w:jc w:val="both"/>
      </w:pPr>
      <w:r>
        <w:rPr>
          <w:b/>
          <w:color w:val="006FC0"/>
        </w:rPr>
        <w:t xml:space="preserve">Longlisting: </w:t>
      </w:r>
      <w:r>
        <w:t>Will be undertaken as applications are received</w:t>
      </w:r>
      <w:r w:rsidR="00027C31">
        <w:t xml:space="preserve"> via Trac</w:t>
      </w:r>
      <w:r>
        <w:t>.</w:t>
      </w:r>
    </w:p>
    <w:p w14:paraId="25CB3B32" w14:textId="77777777" w:rsidR="003E596E" w:rsidRDefault="003E596E" w:rsidP="003E596E">
      <w:pPr>
        <w:pStyle w:val="BodyText"/>
        <w:spacing w:before="1"/>
        <w:rPr>
          <w:sz w:val="28"/>
        </w:rPr>
      </w:pPr>
    </w:p>
    <w:p w14:paraId="00AAAE35" w14:textId="77777777" w:rsidR="003E596E" w:rsidRDefault="003E596E" w:rsidP="003E596E">
      <w:pPr>
        <w:pStyle w:val="BodyText"/>
        <w:spacing w:line="360" w:lineRule="auto"/>
        <w:ind w:left="720" w:right="710"/>
        <w:jc w:val="both"/>
      </w:pPr>
      <w:r w:rsidRPr="00C43296">
        <w:rPr>
          <w:b/>
          <w:color w:val="006FC0"/>
        </w:rPr>
        <w:t>Shortlisting:</w:t>
      </w:r>
      <w:r w:rsidRPr="00C43296">
        <w:rPr>
          <w:b/>
          <w:color w:val="006FC0"/>
          <w:spacing w:val="-11"/>
        </w:rPr>
        <w:t xml:space="preserve"> </w:t>
      </w:r>
      <w:r w:rsidRPr="00C43296">
        <w:t>Will</w:t>
      </w:r>
      <w:r w:rsidRPr="00C43296">
        <w:rPr>
          <w:spacing w:val="-7"/>
        </w:rPr>
        <w:t xml:space="preserve"> </w:t>
      </w:r>
      <w:r w:rsidRPr="00C43296">
        <w:t>be</w:t>
      </w:r>
      <w:r w:rsidRPr="00C43296">
        <w:rPr>
          <w:spacing w:val="-8"/>
        </w:rPr>
        <w:t xml:space="preserve"> </w:t>
      </w:r>
      <w:r w:rsidRPr="00C43296">
        <w:t>undertaken</w:t>
      </w:r>
      <w:r w:rsidRPr="00C43296">
        <w:rPr>
          <w:spacing w:val="-5"/>
        </w:rPr>
        <w:t xml:space="preserve"> </w:t>
      </w:r>
      <w:r w:rsidRPr="00C43296">
        <w:t>by</w:t>
      </w:r>
      <w:r w:rsidRPr="00C43296">
        <w:rPr>
          <w:spacing w:val="-11"/>
        </w:rPr>
        <w:t xml:space="preserve"> </w:t>
      </w:r>
      <w:r w:rsidRPr="00C43296">
        <w:t>a</w:t>
      </w:r>
      <w:r w:rsidRPr="00C43296">
        <w:rPr>
          <w:spacing w:val="-4"/>
        </w:rPr>
        <w:t xml:space="preserve"> </w:t>
      </w:r>
      <w:r w:rsidRPr="00C43296">
        <w:t>core</w:t>
      </w:r>
      <w:r w:rsidRPr="00C43296">
        <w:rPr>
          <w:spacing w:val="-8"/>
        </w:rPr>
        <w:t xml:space="preserve"> </w:t>
      </w:r>
      <w:r w:rsidRPr="00C43296">
        <w:t>panel</w:t>
      </w:r>
      <w:r w:rsidRPr="00C43296">
        <w:rPr>
          <w:spacing w:val="-7"/>
        </w:rPr>
        <w:t xml:space="preserve"> </w:t>
      </w:r>
      <w:r w:rsidRPr="00C43296">
        <w:t>comprising</w:t>
      </w:r>
      <w:r w:rsidRPr="00C43296">
        <w:rPr>
          <w:spacing w:val="-9"/>
        </w:rPr>
        <w:t xml:space="preserve"> </w:t>
      </w:r>
      <w:r w:rsidRPr="00C43296">
        <w:t>3</w:t>
      </w:r>
      <w:r w:rsidRPr="00C43296">
        <w:rPr>
          <w:spacing w:val="-9"/>
        </w:rPr>
        <w:t xml:space="preserve"> </w:t>
      </w:r>
      <w:r w:rsidRPr="00C43296">
        <w:t>ICB</w:t>
      </w:r>
      <w:r w:rsidRPr="00C43296">
        <w:rPr>
          <w:spacing w:val="-8"/>
        </w:rPr>
        <w:t xml:space="preserve"> </w:t>
      </w:r>
      <w:r w:rsidRPr="00C43296">
        <w:t>Executive</w:t>
      </w:r>
      <w:r w:rsidRPr="00C43296">
        <w:rPr>
          <w:spacing w:val="-4"/>
        </w:rPr>
        <w:t xml:space="preserve"> </w:t>
      </w:r>
      <w:r w:rsidRPr="00C43296">
        <w:t>Directors, including the ICB</w:t>
      </w:r>
      <w:r w:rsidRPr="00C43296">
        <w:rPr>
          <w:spacing w:val="-8"/>
        </w:rPr>
        <w:t xml:space="preserve"> </w:t>
      </w:r>
      <w:r w:rsidRPr="00C43296">
        <w:t>Medical Director,</w:t>
      </w:r>
      <w:r w:rsidRPr="00C43296">
        <w:rPr>
          <w:spacing w:val="-7"/>
        </w:rPr>
        <w:t xml:space="preserve"> </w:t>
      </w:r>
      <w:r w:rsidRPr="00C43296">
        <w:t>who</w:t>
      </w:r>
      <w:r w:rsidRPr="00C43296">
        <w:rPr>
          <w:spacing w:val="-1"/>
        </w:rPr>
        <w:t xml:space="preserve"> </w:t>
      </w:r>
      <w:r w:rsidRPr="00C43296">
        <w:t>will</w:t>
      </w:r>
      <w:r w:rsidRPr="00C43296">
        <w:rPr>
          <w:spacing w:val="-3"/>
        </w:rPr>
        <w:t xml:space="preserve"> </w:t>
      </w:r>
      <w:r w:rsidRPr="00C43296">
        <w:t>review</w:t>
      </w:r>
      <w:r w:rsidRPr="00C43296">
        <w:rPr>
          <w:spacing w:val="-4"/>
        </w:rPr>
        <w:t xml:space="preserve"> </w:t>
      </w:r>
      <w:r w:rsidRPr="00C43296">
        <w:t>applications</w:t>
      </w:r>
      <w:r w:rsidRPr="00C43296">
        <w:rPr>
          <w:spacing w:val="-7"/>
        </w:rPr>
        <w:t xml:space="preserve"> </w:t>
      </w:r>
      <w:r w:rsidRPr="00C43296">
        <w:t>and</w:t>
      </w:r>
      <w:r w:rsidRPr="00C43296">
        <w:rPr>
          <w:spacing w:val="-2"/>
        </w:rPr>
        <w:t xml:space="preserve"> </w:t>
      </w:r>
      <w:r w:rsidRPr="00C43296">
        <w:t>identify</w:t>
      </w:r>
      <w:r w:rsidRPr="00C43296">
        <w:rPr>
          <w:spacing w:val="-3"/>
        </w:rPr>
        <w:t xml:space="preserve"> </w:t>
      </w:r>
      <w:r w:rsidRPr="00C43296">
        <w:t>those</w:t>
      </w:r>
      <w:r w:rsidRPr="00C43296">
        <w:rPr>
          <w:spacing w:val="1"/>
        </w:rPr>
        <w:t xml:space="preserve"> </w:t>
      </w:r>
      <w:r w:rsidRPr="00C43296">
        <w:t>candidates</w:t>
      </w:r>
      <w:r w:rsidRPr="00C43296">
        <w:rPr>
          <w:spacing w:val="-5"/>
        </w:rPr>
        <w:t xml:space="preserve"> </w:t>
      </w:r>
      <w:r w:rsidRPr="00C43296">
        <w:t>to</w:t>
      </w:r>
      <w:r w:rsidRPr="00C43296">
        <w:rPr>
          <w:spacing w:val="-6"/>
        </w:rPr>
        <w:t xml:space="preserve"> </w:t>
      </w:r>
      <w:r w:rsidRPr="00C43296">
        <w:t>be</w:t>
      </w:r>
      <w:r w:rsidRPr="00C43296">
        <w:rPr>
          <w:spacing w:val="-1"/>
        </w:rPr>
        <w:t xml:space="preserve"> </w:t>
      </w:r>
      <w:r w:rsidRPr="00C43296">
        <w:t>invited</w:t>
      </w:r>
      <w:r w:rsidRPr="00C43296">
        <w:rPr>
          <w:spacing w:val="-6"/>
        </w:rPr>
        <w:t xml:space="preserve"> </w:t>
      </w:r>
      <w:r w:rsidRPr="00C43296">
        <w:t>to</w:t>
      </w:r>
      <w:r w:rsidRPr="00C43296">
        <w:rPr>
          <w:spacing w:val="-5"/>
        </w:rPr>
        <w:t xml:space="preserve"> </w:t>
      </w:r>
      <w:r w:rsidRPr="00C43296">
        <w:t>interview.</w:t>
      </w:r>
      <w:r w:rsidRPr="00C43296">
        <w:rPr>
          <w:spacing w:val="-2"/>
        </w:rPr>
        <w:t xml:space="preserve"> </w:t>
      </w:r>
      <w:r w:rsidRPr="00C43296">
        <w:t>This</w:t>
      </w:r>
      <w:r w:rsidRPr="00C43296">
        <w:rPr>
          <w:spacing w:val="-7"/>
        </w:rPr>
        <w:t xml:space="preserve"> </w:t>
      </w:r>
      <w:r w:rsidRPr="00C43296">
        <w:t>will</w:t>
      </w:r>
      <w:r w:rsidRPr="00C43296">
        <w:rPr>
          <w:spacing w:val="-4"/>
        </w:rPr>
        <w:t xml:space="preserve"> </w:t>
      </w:r>
      <w:r w:rsidRPr="00C43296">
        <w:t>be based on merit against the competencies, knowledge, experience, and skills outlined in the person specification.</w:t>
      </w:r>
    </w:p>
    <w:p w14:paraId="2EE9CDD8" w14:textId="36E385C4" w:rsidR="003E596E" w:rsidRDefault="003E596E" w:rsidP="003E596E">
      <w:pPr>
        <w:pStyle w:val="BodyText"/>
        <w:spacing w:before="201" w:line="360" w:lineRule="auto"/>
        <w:ind w:left="720" w:right="702"/>
        <w:jc w:val="both"/>
      </w:pPr>
      <w:r>
        <w:rPr>
          <w:b/>
          <w:color w:val="006FC0"/>
        </w:rPr>
        <w:t xml:space="preserve">Panel Interviews: </w:t>
      </w:r>
      <w:r>
        <w:t xml:space="preserve">Candidates will be invited to interview which will be held </w:t>
      </w:r>
      <w:r w:rsidR="004018DE">
        <w:t xml:space="preserve">during March 2023 </w:t>
      </w:r>
      <w:proofErr w:type="gramStart"/>
      <w:r w:rsidR="00C43296">
        <w:t xml:space="preserve">in </w:t>
      </w:r>
      <w:r w:rsidR="004018DE">
        <w:t xml:space="preserve"> person</w:t>
      </w:r>
      <w:proofErr w:type="gramEnd"/>
      <w:r w:rsidR="004018DE">
        <w:t xml:space="preserve"> where possible, although some may be undertaken </w:t>
      </w:r>
      <w:r w:rsidR="00C43296">
        <w:t>via T</w:t>
      </w:r>
      <w:r w:rsidR="004018DE">
        <w:t xml:space="preserve">eams depending on the availability of candidates and panel members. </w:t>
      </w:r>
    </w:p>
    <w:p w14:paraId="5A8A9FD9" w14:textId="75630AA1" w:rsidR="003E596E" w:rsidRDefault="003E596E" w:rsidP="003E596E">
      <w:pPr>
        <w:pStyle w:val="BodyText"/>
        <w:spacing w:before="201" w:line="360" w:lineRule="auto"/>
        <w:ind w:left="720" w:right="702"/>
        <w:jc w:val="both"/>
      </w:pPr>
      <w:r w:rsidRPr="00C43296">
        <w:t>Panel</w:t>
      </w:r>
      <w:r w:rsidRPr="00C43296">
        <w:rPr>
          <w:spacing w:val="-8"/>
        </w:rPr>
        <w:t xml:space="preserve"> interviews will be led by </w:t>
      </w:r>
      <w:r w:rsidR="004018DE" w:rsidRPr="00C43296">
        <w:rPr>
          <w:spacing w:val="-8"/>
        </w:rPr>
        <w:t xml:space="preserve">an ICB Director, with input from the relevant operational team and a </w:t>
      </w:r>
      <w:r w:rsidRPr="00C43296">
        <w:t>representative</w:t>
      </w:r>
      <w:r w:rsidRPr="00C43296">
        <w:rPr>
          <w:spacing w:val="-11"/>
        </w:rPr>
        <w:t xml:space="preserve"> </w:t>
      </w:r>
      <w:r w:rsidRPr="00C43296">
        <w:t>of</w:t>
      </w:r>
      <w:r w:rsidRPr="00C43296">
        <w:rPr>
          <w:spacing w:val="-19"/>
        </w:rPr>
        <w:t xml:space="preserve"> </w:t>
      </w:r>
      <w:r w:rsidRPr="00C43296">
        <w:t>a</w:t>
      </w:r>
      <w:r w:rsidRPr="00C43296">
        <w:rPr>
          <w:spacing w:val="-15"/>
        </w:rPr>
        <w:t xml:space="preserve"> </w:t>
      </w:r>
      <w:r w:rsidRPr="00C43296">
        <w:t>partner</w:t>
      </w:r>
      <w:r w:rsidRPr="00C43296">
        <w:rPr>
          <w:spacing w:val="-16"/>
        </w:rPr>
        <w:t xml:space="preserve"> </w:t>
      </w:r>
      <w:r w:rsidRPr="00C43296">
        <w:t>organisation</w:t>
      </w:r>
      <w:r w:rsidR="004018DE" w:rsidRPr="00C43296">
        <w:t xml:space="preserve"> where relevant</w:t>
      </w:r>
      <w:r w:rsidRPr="00C43296">
        <w:t>,</w:t>
      </w:r>
      <w:r w:rsidRPr="00C43296">
        <w:rPr>
          <w:spacing w:val="-15"/>
        </w:rPr>
        <w:t xml:space="preserve"> </w:t>
      </w:r>
      <w:r w:rsidRPr="00C43296">
        <w:t>a</w:t>
      </w:r>
      <w:r w:rsidR="004018DE" w:rsidRPr="00C43296">
        <w:t>s well as</w:t>
      </w:r>
      <w:r w:rsidRPr="00C43296">
        <w:rPr>
          <w:spacing w:val="-19"/>
        </w:rPr>
        <w:t xml:space="preserve"> </w:t>
      </w:r>
      <w:r w:rsidRPr="00C43296">
        <w:t>an</w:t>
      </w:r>
      <w:r w:rsidRPr="00C43296">
        <w:rPr>
          <w:spacing w:val="-9"/>
        </w:rPr>
        <w:t xml:space="preserve"> </w:t>
      </w:r>
      <w:r w:rsidRPr="00C43296">
        <w:t>HR</w:t>
      </w:r>
      <w:r w:rsidRPr="00C43296">
        <w:rPr>
          <w:spacing w:val="-17"/>
        </w:rPr>
        <w:t xml:space="preserve"> </w:t>
      </w:r>
      <w:r w:rsidRPr="00C43296">
        <w:t xml:space="preserve">representative. Only one interview will be held regardless of the number of roles the applicant expresses an interest in. </w:t>
      </w:r>
    </w:p>
    <w:p w14:paraId="13233F02" w14:textId="77777777" w:rsidR="003E596E" w:rsidRDefault="003E596E" w:rsidP="003E596E">
      <w:pPr>
        <w:spacing w:line="360" w:lineRule="auto"/>
        <w:jc w:val="both"/>
      </w:pPr>
    </w:p>
    <w:p w14:paraId="4A34F290" w14:textId="77777777" w:rsidR="003E596E" w:rsidRDefault="003E596E" w:rsidP="003E596E">
      <w:pPr>
        <w:pStyle w:val="BodyText"/>
        <w:spacing w:line="247" w:lineRule="exact"/>
        <w:ind w:firstLine="720"/>
      </w:pPr>
      <w:r>
        <w:t xml:space="preserve">Please ensure that you are available for an interview on one of </w:t>
      </w:r>
      <w:r w:rsidRPr="00C43296">
        <w:t>the following dates set out below:</w:t>
      </w:r>
    </w:p>
    <w:p w14:paraId="6C4A590C" w14:textId="77777777" w:rsidR="003E596E" w:rsidRDefault="003E596E" w:rsidP="003E596E">
      <w:pPr>
        <w:pStyle w:val="BodyText"/>
        <w:rPr>
          <w:sz w:val="28"/>
        </w:rPr>
      </w:pPr>
    </w:p>
    <w:p w14:paraId="7B472049" w14:textId="1A9274D1" w:rsidR="003E596E" w:rsidRDefault="003E596E" w:rsidP="003E596E">
      <w:pPr>
        <w:spacing w:before="1"/>
        <w:ind w:left="720"/>
      </w:pPr>
      <w:r>
        <w:rPr>
          <w:b/>
        </w:rPr>
        <w:t xml:space="preserve">Closing date for all applications: </w:t>
      </w:r>
      <w:r w:rsidR="00092CB6">
        <w:t>28</w:t>
      </w:r>
      <w:r w:rsidR="00092CB6" w:rsidRPr="00092CB6">
        <w:rPr>
          <w:vertAlign w:val="superscript"/>
        </w:rPr>
        <w:t>th</w:t>
      </w:r>
      <w:r w:rsidR="00092CB6">
        <w:t xml:space="preserve"> February 2023</w:t>
      </w:r>
    </w:p>
    <w:p w14:paraId="72AE8554" w14:textId="77777777" w:rsidR="003E596E" w:rsidRDefault="003E596E" w:rsidP="003E596E">
      <w:pPr>
        <w:pStyle w:val="BodyText"/>
        <w:spacing w:before="1"/>
        <w:ind w:left="720"/>
        <w:rPr>
          <w:sz w:val="20"/>
        </w:rPr>
      </w:pPr>
    </w:p>
    <w:p w14:paraId="2C3DEE9D" w14:textId="739BB68D" w:rsidR="003E596E" w:rsidRDefault="003E596E" w:rsidP="003E596E">
      <w:pPr>
        <w:ind w:left="720"/>
      </w:pPr>
      <w:r w:rsidRPr="00092CB6">
        <w:rPr>
          <w:b/>
        </w:rPr>
        <w:t xml:space="preserve">Interview dates (in person): </w:t>
      </w:r>
      <w:r w:rsidR="004018DE" w:rsidRPr="00092CB6">
        <w:rPr>
          <w:b/>
        </w:rPr>
        <w:t>27 February pm, 2 March am, 7 March 2023 all day, though other dates may also be used depending on availability.</w:t>
      </w:r>
    </w:p>
    <w:p w14:paraId="5EF7C3B1" w14:textId="77777777" w:rsidR="003E596E" w:rsidRDefault="003E596E" w:rsidP="003E596E">
      <w:pPr>
        <w:ind w:left="720"/>
        <w:rPr>
          <w:sz w:val="20"/>
        </w:rPr>
      </w:pPr>
    </w:p>
    <w:p w14:paraId="621B4227" w14:textId="77777777" w:rsidR="003E596E" w:rsidRDefault="003E596E" w:rsidP="003E596E">
      <w:pPr>
        <w:spacing w:before="1"/>
        <w:ind w:left="720"/>
      </w:pPr>
      <w:r>
        <w:rPr>
          <w:b/>
        </w:rPr>
        <w:t xml:space="preserve">Roles commence: </w:t>
      </w:r>
      <w:r w:rsidRPr="00C43296">
        <w:t>Monday 17</w:t>
      </w:r>
      <w:r w:rsidRPr="00C43296">
        <w:rPr>
          <w:vertAlign w:val="superscript"/>
        </w:rPr>
        <w:t>th</w:t>
      </w:r>
      <w:r w:rsidRPr="00C43296">
        <w:t xml:space="preserve"> April 23</w:t>
      </w:r>
    </w:p>
    <w:p w14:paraId="1F333A12" w14:textId="77777777" w:rsidR="003C3CA5" w:rsidRDefault="003C3CA5" w:rsidP="003C3CA5">
      <w:pPr>
        <w:spacing w:before="1"/>
      </w:pPr>
    </w:p>
    <w:p w14:paraId="0B477D1D" w14:textId="77777777" w:rsidR="003C3CA5" w:rsidRDefault="003C3CA5" w:rsidP="003E596E">
      <w:pPr>
        <w:spacing w:before="1"/>
        <w:ind w:left="720"/>
      </w:pPr>
    </w:p>
    <w:p w14:paraId="50977A55" w14:textId="77777777" w:rsidR="00A97D3F" w:rsidRDefault="003C3CA5" w:rsidP="003C3CA5">
      <w:pPr>
        <w:pStyle w:val="Heading1"/>
        <w:numPr>
          <w:ilvl w:val="0"/>
          <w:numId w:val="1"/>
        </w:numPr>
        <w:tabs>
          <w:tab w:val="left" w:pos="1259"/>
        </w:tabs>
        <w:spacing w:before="163"/>
        <w:ind w:hanging="539"/>
        <w:jc w:val="left"/>
        <w:rPr>
          <w:color w:val="006FC0"/>
        </w:rPr>
      </w:pPr>
      <w:r>
        <w:rPr>
          <w:color w:val="006FC0"/>
        </w:rPr>
        <w:t>More Information</w:t>
      </w:r>
    </w:p>
    <w:p w14:paraId="51EA6255" w14:textId="54EF2B21" w:rsidR="00CE72BA" w:rsidRPr="00F773C4" w:rsidRDefault="007763A5" w:rsidP="00874D80">
      <w:pPr>
        <w:pStyle w:val="Heading1"/>
        <w:tabs>
          <w:tab w:val="left" w:pos="1259"/>
        </w:tabs>
        <w:spacing w:before="163"/>
        <w:ind w:left="1247" w:firstLine="0"/>
        <w:rPr>
          <w:b w:val="0"/>
          <w:bCs w:val="0"/>
          <w:color w:val="000000" w:themeColor="text1"/>
          <w:sz w:val="22"/>
          <w:szCs w:val="22"/>
        </w:rPr>
      </w:pPr>
      <w:r w:rsidRPr="00F773C4">
        <w:rPr>
          <w:b w:val="0"/>
          <w:bCs w:val="0"/>
          <w:color w:val="000000" w:themeColor="text1"/>
          <w:sz w:val="22"/>
          <w:szCs w:val="22"/>
        </w:rPr>
        <w:t>Specific Clinical and Care Special</w:t>
      </w:r>
      <w:r w:rsidR="001D0C0A" w:rsidRPr="00F773C4">
        <w:rPr>
          <w:b w:val="0"/>
          <w:bCs w:val="0"/>
          <w:color w:val="000000" w:themeColor="text1"/>
          <w:sz w:val="22"/>
          <w:szCs w:val="22"/>
        </w:rPr>
        <w:t>ty Advisor roles can be viewed using the following link:</w:t>
      </w:r>
    </w:p>
    <w:p w14:paraId="34D49F08" w14:textId="42150720" w:rsidR="003C3CA5" w:rsidRPr="00F773C4" w:rsidRDefault="00831589" w:rsidP="00F773C4">
      <w:pPr>
        <w:pStyle w:val="Heading1"/>
        <w:tabs>
          <w:tab w:val="left" w:pos="1259"/>
        </w:tabs>
        <w:spacing w:before="163"/>
        <w:ind w:left="1247" w:firstLine="0"/>
        <w:rPr>
          <w:b w:val="0"/>
          <w:bCs w:val="0"/>
          <w:color w:val="000000" w:themeColor="text1"/>
          <w:sz w:val="22"/>
          <w:szCs w:val="22"/>
        </w:rPr>
        <w:sectPr w:rsidR="003C3CA5" w:rsidRPr="00F773C4" w:rsidSect="001F451A">
          <w:pgSz w:w="11901" w:h="16840"/>
          <w:pgMar w:top="618" w:right="357" w:bottom="816" w:left="357" w:header="0" w:footer="301" w:gutter="0"/>
          <w:cols w:space="720"/>
        </w:sectPr>
      </w:pPr>
      <w:hyperlink r:id="rId16" w:history="1">
        <w:r w:rsidR="00CE72BA" w:rsidRPr="00F773C4">
          <w:rPr>
            <w:rStyle w:val="Hyperlink"/>
            <w:b w:val="0"/>
            <w:bCs w:val="0"/>
            <w:sz w:val="22"/>
            <w:szCs w:val="22"/>
          </w:rPr>
          <w:t>https://improvinglivesnw.org.uk/health-care-careers/clinical-and-care-professional-leadership-programme/</w:t>
        </w:r>
      </w:hyperlink>
    </w:p>
    <w:p w14:paraId="5143F8D2" w14:textId="77777777" w:rsidR="00215531" w:rsidRDefault="00215531" w:rsidP="0098030B">
      <w:pPr>
        <w:tabs>
          <w:tab w:val="left" w:pos="1715"/>
        </w:tabs>
        <w:spacing w:before="141" w:line="338" w:lineRule="auto"/>
        <w:ind w:right="725"/>
        <w:jc w:val="both"/>
        <w:rPr>
          <w:rFonts w:ascii="Calibri"/>
          <w:b/>
          <w:sz w:val="48"/>
        </w:rPr>
      </w:pPr>
    </w:p>
    <w:sectPr w:rsidR="00215531" w:rsidSect="0098030B">
      <w:pgSz w:w="11920" w:h="16840"/>
      <w:pgMar w:top="620" w:right="0" w:bottom="500" w:left="0" w:header="0" w:footer="30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48FE73" w14:textId="77777777" w:rsidR="00831589" w:rsidRDefault="00831589">
      <w:r>
        <w:separator/>
      </w:r>
    </w:p>
  </w:endnote>
  <w:endnote w:type="continuationSeparator" w:id="0">
    <w:p w14:paraId="17FCEE76" w14:textId="77777777" w:rsidR="00831589" w:rsidRDefault="008315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SymbolMT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576AF" w14:textId="77777777" w:rsidR="00215531" w:rsidRDefault="006C636D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4DD9998" wp14:editId="445A0F3F">
              <wp:simplePos x="0" y="0"/>
              <wp:positionH relativeFrom="page">
                <wp:posOffset>6628765</wp:posOffset>
              </wp:positionH>
              <wp:positionV relativeFrom="page">
                <wp:posOffset>10361295</wp:posOffset>
              </wp:positionV>
              <wp:extent cx="524510" cy="165735"/>
              <wp:effectExtent l="0" t="0" r="0" b="0"/>
              <wp:wrapNone/>
              <wp:docPr id="1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5245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07B21C" w14:textId="77777777" w:rsidR="00215531" w:rsidRDefault="004B010B">
                          <w:pPr>
                            <w:pStyle w:val="BodyText"/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 xml:space="preserve">Page |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DD99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1.95pt;margin-top:815.85pt;width:41.3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8I7cxQEAAHkDAAAOAAAAZHJzL2Uyb0RvYy54bWysU9uO0zAQfUfiHyy/07SFLihqugJWi5CW&#10;i7TwAY5jNxaJx8y4TcrXM3aaLrBvK16sycz4+Jwzk+312HfiaJAc+EquFkspjNfQOL+v5Pdvty/e&#10;SEFR+UZ14E0lT4bk9e75s+0QSrOGFrrGoGAQT+UQKtnGGMqiIN2aXtECgvFctIC9ivyJ+6JBNTB6&#10;3xXr5fKqGACbgKANEWdvpqLcZXxrjY5frCUTRVdJ5hbzifms01nstqrcowqt02ca6gkseuU8P3qB&#10;ulFRiQO6R1C90wgENi409AVY67TJGljNavmPmvtWBZO1sDkULjbR/4PVn4/34SuKOL6DkQeYRVC4&#10;A/2D2JtiCFSee5KnVFLqrodP0PA01SFCvjFa7JN8FiQYhp0+Xdw1YxSak5v1q82KK5pLq6vN65eb&#10;5H6hyvlyQIofDPQiBZVEHl4GV8c7ilPr3JLe8nDrui4PsPN/JRgzZTL5xHdiHsd65O4koobmxDIQ&#10;pn3g/eWgBfwlxcC7UEn6eVBopOg+ejY7Lc4c4BzUc6C85quVjFJM4fs4LdghoNu3jDy56uEt22Vd&#10;lvLA4syT55vNOO9iWqA/v3PXwx+z+w0AAP//AwBQSwMEFAAGAAgAAAAhAE4JVIbkAAAADwEAAA8A&#10;AABkcnMvZG93bnJldi54bWxMj8FOwzAQRO9I/IO1SNyok5QkJcSpUFHFAXFooVKPbmziiNiObDd1&#10;/57NCW47u6PZN/U66oFM0vneGgbpIgEiTWtFbzoGX5/bhxUQH7gRfLBGMrhKD+vm9qbmlbAXs5PT&#10;PnQEQ4yvOAMVwlhR6lslNfcLO0qDt2/rNA8oXUeF4xcM1wPNkqSgmvcGPyg+yo2S7c/+rBkcNuP2&#10;PR4V/5hy8faalburayNj93fx5RlIkDH8mWHGR3RokOlkz0Z4MqBOHpdP6MWpWKYlkNmTZkUO5DTv&#10;8nIFtKnp/x7NLwAAAP//AwBQSwECLQAUAAYACAAAACEAtoM4kv4AAADhAQAAEwAAAAAAAAAAAAAA&#10;AAAAAAAAW0NvbnRlbnRfVHlwZXNdLnhtbFBLAQItABQABgAIAAAAIQA4/SH/1gAAAJQBAAALAAAA&#10;AAAAAAAAAAAAAC8BAABfcmVscy8ucmVsc1BLAQItABQABgAIAAAAIQBq8I7cxQEAAHkDAAAOAAAA&#10;AAAAAAAAAAAAAC4CAABkcnMvZTJvRG9jLnhtbFBLAQItABQABgAIAAAAIQBOCVSG5AAAAA8BAAAP&#10;AAAAAAAAAAAAAAAAAB8EAABkcnMvZG93bnJldi54bWxQSwUGAAAAAAQABADzAAAAMAUAAAAA&#10;" filled="f" stroked="f">
              <v:path arrowok="t"/>
              <v:textbox inset="0,0,0,0">
                <w:txbxContent>
                  <w:p w14:paraId="4E07B21C" w14:textId="77777777" w:rsidR="00215531" w:rsidRDefault="004B010B">
                    <w:pPr>
                      <w:pStyle w:val="BodyText"/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 xml:space="preserve">Page | </w:t>
                    </w: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0D919C" w14:textId="77777777" w:rsidR="00831589" w:rsidRDefault="00831589">
      <w:r>
        <w:separator/>
      </w:r>
    </w:p>
  </w:footnote>
  <w:footnote w:type="continuationSeparator" w:id="0">
    <w:p w14:paraId="2FC730AF" w14:textId="77777777" w:rsidR="00831589" w:rsidRDefault="008315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480CEF"/>
    <w:multiLevelType w:val="hybridMultilevel"/>
    <w:tmpl w:val="82A4318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8C70FA"/>
    <w:multiLevelType w:val="hybridMultilevel"/>
    <w:tmpl w:val="D11CB866"/>
    <w:lvl w:ilvl="0" w:tplc="F7D67350">
      <w:start w:val="2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A237A8"/>
    <w:multiLevelType w:val="multilevel"/>
    <w:tmpl w:val="EBE2F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8B034D1"/>
    <w:multiLevelType w:val="hybridMultilevel"/>
    <w:tmpl w:val="D864248E"/>
    <w:lvl w:ilvl="0" w:tplc="CB9E0652">
      <w:start w:val="1"/>
      <w:numFmt w:val="decimal"/>
      <w:lvlText w:val="%1."/>
      <w:lvlJc w:val="left"/>
      <w:pPr>
        <w:ind w:left="1992" w:hanging="279"/>
      </w:pPr>
      <w:rPr>
        <w:rFonts w:ascii="Calibri" w:eastAsia="Calibri" w:hAnsi="Calibri" w:cs="Calibri" w:hint="default"/>
        <w:b/>
        <w:bCs/>
        <w:color w:val="005CB8"/>
        <w:spacing w:val="-2"/>
        <w:w w:val="99"/>
        <w:sz w:val="28"/>
        <w:szCs w:val="28"/>
        <w:lang w:val="en-GB" w:eastAsia="en-GB" w:bidi="en-GB"/>
      </w:rPr>
    </w:lvl>
    <w:lvl w:ilvl="1" w:tplc="C9AAF3D4">
      <w:numFmt w:val="bullet"/>
      <w:lvlText w:val="•"/>
      <w:lvlJc w:val="left"/>
      <w:pPr>
        <w:ind w:left="2991" w:hanging="279"/>
      </w:pPr>
      <w:rPr>
        <w:rFonts w:hint="default"/>
        <w:lang w:val="en-GB" w:eastAsia="en-GB" w:bidi="en-GB"/>
      </w:rPr>
    </w:lvl>
    <w:lvl w:ilvl="2" w:tplc="A488A59A">
      <w:numFmt w:val="bullet"/>
      <w:lvlText w:val="•"/>
      <w:lvlJc w:val="left"/>
      <w:pPr>
        <w:ind w:left="3983" w:hanging="279"/>
      </w:pPr>
      <w:rPr>
        <w:rFonts w:hint="default"/>
        <w:lang w:val="en-GB" w:eastAsia="en-GB" w:bidi="en-GB"/>
      </w:rPr>
    </w:lvl>
    <w:lvl w:ilvl="3" w:tplc="7E6C644A">
      <w:numFmt w:val="bullet"/>
      <w:lvlText w:val="•"/>
      <w:lvlJc w:val="left"/>
      <w:pPr>
        <w:ind w:left="4975" w:hanging="279"/>
      </w:pPr>
      <w:rPr>
        <w:rFonts w:hint="default"/>
        <w:lang w:val="en-GB" w:eastAsia="en-GB" w:bidi="en-GB"/>
      </w:rPr>
    </w:lvl>
    <w:lvl w:ilvl="4" w:tplc="C5446E00">
      <w:numFmt w:val="bullet"/>
      <w:lvlText w:val="•"/>
      <w:lvlJc w:val="left"/>
      <w:pPr>
        <w:ind w:left="5967" w:hanging="279"/>
      </w:pPr>
      <w:rPr>
        <w:rFonts w:hint="default"/>
        <w:lang w:val="en-GB" w:eastAsia="en-GB" w:bidi="en-GB"/>
      </w:rPr>
    </w:lvl>
    <w:lvl w:ilvl="5" w:tplc="9058F17E">
      <w:numFmt w:val="bullet"/>
      <w:lvlText w:val="•"/>
      <w:lvlJc w:val="left"/>
      <w:pPr>
        <w:ind w:left="6959" w:hanging="279"/>
      </w:pPr>
      <w:rPr>
        <w:rFonts w:hint="default"/>
        <w:lang w:val="en-GB" w:eastAsia="en-GB" w:bidi="en-GB"/>
      </w:rPr>
    </w:lvl>
    <w:lvl w:ilvl="6" w:tplc="23DAC540">
      <w:numFmt w:val="bullet"/>
      <w:lvlText w:val="•"/>
      <w:lvlJc w:val="left"/>
      <w:pPr>
        <w:ind w:left="7951" w:hanging="279"/>
      </w:pPr>
      <w:rPr>
        <w:rFonts w:hint="default"/>
        <w:lang w:val="en-GB" w:eastAsia="en-GB" w:bidi="en-GB"/>
      </w:rPr>
    </w:lvl>
    <w:lvl w:ilvl="7" w:tplc="C7CEC88A">
      <w:numFmt w:val="bullet"/>
      <w:lvlText w:val="•"/>
      <w:lvlJc w:val="left"/>
      <w:pPr>
        <w:ind w:left="8942" w:hanging="279"/>
      </w:pPr>
      <w:rPr>
        <w:rFonts w:hint="default"/>
        <w:lang w:val="en-GB" w:eastAsia="en-GB" w:bidi="en-GB"/>
      </w:rPr>
    </w:lvl>
    <w:lvl w:ilvl="8" w:tplc="D146EA0E">
      <w:numFmt w:val="bullet"/>
      <w:lvlText w:val="•"/>
      <w:lvlJc w:val="left"/>
      <w:pPr>
        <w:ind w:left="9934" w:hanging="279"/>
      </w:pPr>
      <w:rPr>
        <w:rFonts w:hint="default"/>
        <w:lang w:val="en-GB" w:eastAsia="en-GB" w:bidi="en-GB"/>
      </w:rPr>
    </w:lvl>
  </w:abstractNum>
  <w:abstractNum w:abstractNumId="4" w15:restartNumberingAfterBreak="0">
    <w:nsid w:val="35A943E0"/>
    <w:multiLevelType w:val="hybridMultilevel"/>
    <w:tmpl w:val="DC5446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2243AA"/>
    <w:multiLevelType w:val="hybridMultilevel"/>
    <w:tmpl w:val="19A8BEE2"/>
    <w:lvl w:ilvl="0" w:tplc="7E88A9A0">
      <w:start w:val="1"/>
      <w:numFmt w:val="decimal"/>
      <w:lvlText w:val="%1."/>
      <w:lvlJc w:val="left"/>
      <w:pPr>
        <w:ind w:left="1258" w:hanging="538"/>
      </w:pPr>
      <w:rPr>
        <w:rFonts w:ascii="Arial" w:eastAsia="Arial" w:hAnsi="Arial" w:cs="Arial" w:hint="default"/>
        <w:b/>
        <w:bCs/>
        <w:color w:val="006FC0"/>
        <w:spacing w:val="0"/>
        <w:w w:val="99"/>
        <w:sz w:val="48"/>
        <w:szCs w:val="48"/>
        <w:lang w:val="en-GB" w:eastAsia="en-GB" w:bidi="en-GB"/>
      </w:rPr>
    </w:lvl>
    <w:lvl w:ilvl="1" w:tplc="0BA641A2">
      <w:numFmt w:val="bullet"/>
      <w:lvlText w:val=""/>
      <w:lvlJc w:val="left"/>
      <w:pPr>
        <w:ind w:left="1440" w:hanging="360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2" w:tplc="487049E6">
      <w:numFmt w:val="bullet"/>
      <w:lvlText w:val=""/>
      <w:lvlJc w:val="left"/>
      <w:pPr>
        <w:ind w:left="1714" w:hanging="428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3" w:tplc="5B0071C6">
      <w:numFmt w:val="bullet"/>
      <w:lvlText w:val="•"/>
      <w:lvlJc w:val="left"/>
      <w:pPr>
        <w:ind w:left="2994" w:hanging="428"/>
      </w:pPr>
      <w:rPr>
        <w:rFonts w:hint="default"/>
        <w:lang w:val="en-GB" w:eastAsia="en-GB" w:bidi="en-GB"/>
      </w:rPr>
    </w:lvl>
    <w:lvl w:ilvl="4" w:tplc="243435A2">
      <w:numFmt w:val="bullet"/>
      <w:lvlText w:val="•"/>
      <w:lvlJc w:val="left"/>
      <w:pPr>
        <w:ind w:left="4269" w:hanging="428"/>
      </w:pPr>
      <w:rPr>
        <w:rFonts w:hint="default"/>
        <w:lang w:val="en-GB" w:eastAsia="en-GB" w:bidi="en-GB"/>
      </w:rPr>
    </w:lvl>
    <w:lvl w:ilvl="5" w:tplc="EE3C0F08">
      <w:numFmt w:val="bullet"/>
      <w:lvlText w:val="•"/>
      <w:lvlJc w:val="left"/>
      <w:pPr>
        <w:ind w:left="5544" w:hanging="428"/>
      </w:pPr>
      <w:rPr>
        <w:rFonts w:hint="default"/>
        <w:lang w:val="en-GB" w:eastAsia="en-GB" w:bidi="en-GB"/>
      </w:rPr>
    </w:lvl>
    <w:lvl w:ilvl="6" w:tplc="F3EA196C">
      <w:numFmt w:val="bullet"/>
      <w:lvlText w:val="•"/>
      <w:lvlJc w:val="left"/>
      <w:pPr>
        <w:ind w:left="6819" w:hanging="428"/>
      </w:pPr>
      <w:rPr>
        <w:rFonts w:hint="default"/>
        <w:lang w:val="en-GB" w:eastAsia="en-GB" w:bidi="en-GB"/>
      </w:rPr>
    </w:lvl>
    <w:lvl w:ilvl="7" w:tplc="8864F842">
      <w:numFmt w:val="bullet"/>
      <w:lvlText w:val="•"/>
      <w:lvlJc w:val="left"/>
      <w:pPr>
        <w:ind w:left="8094" w:hanging="428"/>
      </w:pPr>
      <w:rPr>
        <w:rFonts w:hint="default"/>
        <w:lang w:val="en-GB" w:eastAsia="en-GB" w:bidi="en-GB"/>
      </w:rPr>
    </w:lvl>
    <w:lvl w:ilvl="8" w:tplc="A0464AD6">
      <w:numFmt w:val="bullet"/>
      <w:lvlText w:val="•"/>
      <w:lvlJc w:val="left"/>
      <w:pPr>
        <w:ind w:left="9368" w:hanging="428"/>
      </w:pPr>
      <w:rPr>
        <w:rFonts w:hint="default"/>
        <w:lang w:val="en-GB" w:eastAsia="en-GB" w:bidi="en-GB"/>
      </w:rPr>
    </w:lvl>
  </w:abstractNum>
  <w:abstractNum w:abstractNumId="6" w15:restartNumberingAfterBreak="0">
    <w:nsid w:val="68794169"/>
    <w:multiLevelType w:val="hybridMultilevel"/>
    <w:tmpl w:val="9D567FB6"/>
    <w:lvl w:ilvl="0" w:tplc="D6369034">
      <w:start w:val="1"/>
      <w:numFmt w:val="decimal"/>
      <w:lvlText w:val="%1."/>
      <w:lvlJc w:val="left"/>
      <w:pPr>
        <w:ind w:left="107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99" w:hanging="360"/>
      </w:pPr>
    </w:lvl>
    <w:lvl w:ilvl="2" w:tplc="0809001B" w:tentative="1">
      <w:start w:val="1"/>
      <w:numFmt w:val="lowerRoman"/>
      <w:lvlText w:val="%3."/>
      <w:lvlJc w:val="right"/>
      <w:pPr>
        <w:ind w:left="2519" w:hanging="180"/>
      </w:pPr>
    </w:lvl>
    <w:lvl w:ilvl="3" w:tplc="0809000F" w:tentative="1">
      <w:start w:val="1"/>
      <w:numFmt w:val="decimal"/>
      <w:lvlText w:val="%4."/>
      <w:lvlJc w:val="left"/>
      <w:pPr>
        <w:ind w:left="3239" w:hanging="360"/>
      </w:pPr>
    </w:lvl>
    <w:lvl w:ilvl="4" w:tplc="08090019" w:tentative="1">
      <w:start w:val="1"/>
      <w:numFmt w:val="lowerLetter"/>
      <w:lvlText w:val="%5."/>
      <w:lvlJc w:val="left"/>
      <w:pPr>
        <w:ind w:left="3959" w:hanging="360"/>
      </w:pPr>
    </w:lvl>
    <w:lvl w:ilvl="5" w:tplc="0809001B" w:tentative="1">
      <w:start w:val="1"/>
      <w:numFmt w:val="lowerRoman"/>
      <w:lvlText w:val="%6."/>
      <w:lvlJc w:val="right"/>
      <w:pPr>
        <w:ind w:left="4679" w:hanging="180"/>
      </w:pPr>
    </w:lvl>
    <w:lvl w:ilvl="6" w:tplc="0809000F" w:tentative="1">
      <w:start w:val="1"/>
      <w:numFmt w:val="decimal"/>
      <w:lvlText w:val="%7."/>
      <w:lvlJc w:val="left"/>
      <w:pPr>
        <w:ind w:left="5399" w:hanging="360"/>
      </w:pPr>
    </w:lvl>
    <w:lvl w:ilvl="7" w:tplc="08090019" w:tentative="1">
      <w:start w:val="1"/>
      <w:numFmt w:val="lowerLetter"/>
      <w:lvlText w:val="%8."/>
      <w:lvlJc w:val="left"/>
      <w:pPr>
        <w:ind w:left="6119" w:hanging="360"/>
      </w:pPr>
    </w:lvl>
    <w:lvl w:ilvl="8" w:tplc="0809001B" w:tentative="1">
      <w:start w:val="1"/>
      <w:numFmt w:val="lowerRoman"/>
      <w:lvlText w:val="%9."/>
      <w:lvlJc w:val="right"/>
      <w:pPr>
        <w:ind w:left="6839" w:hanging="180"/>
      </w:pPr>
    </w:lvl>
  </w:abstractNum>
  <w:abstractNum w:abstractNumId="7" w15:restartNumberingAfterBreak="0">
    <w:nsid w:val="68861AFB"/>
    <w:multiLevelType w:val="hybridMultilevel"/>
    <w:tmpl w:val="B3FEADC4"/>
    <w:lvl w:ilvl="0" w:tplc="B5ECD47A">
      <w:start w:val="3"/>
      <w:numFmt w:val="decimal"/>
      <w:lvlText w:val="%1."/>
      <w:lvlJc w:val="left"/>
      <w:pPr>
        <w:ind w:left="1247" w:hanging="538"/>
        <w:jc w:val="right"/>
      </w:pPr>
      <w:rPr>
        <w:rFonts w:hint="default"/>
        <w:b/>
        <w:bCs/>
        <w:spacing w:val="0"/>
        <w:w w:val="99"/>
        <w:lang w:val="en-GB" w:eastAsia="en-GB" w:bidi="en-GB"/>
      </w:rPr>
    </w:lvl>
    <w:lvl w:ilvl="1" w:tplc="08090001">
      <w:start w:val="1"/>
      <w:numFmt w:val="bullet"/>
      <w:lvlText w:val=""/>
      <w:lvlJc w:val="left"/>
      <w:pPr>
        <w:ind w:left="1714" w:hanging="428"/>
      </w:pPr>
      <w:rPr>
        <w:rFonts w:ascii="Symbol" w:hAnsi="Symbol" w:hint="default"/>
        <w:w w:val="100"/>
        <w:lang w:val="en-GB" w:eastAsia="en-GB" w:bidi="en-GB"/>
      </w:rPr>
    </w:lvl>
    <w:lvl w:ilvl="2" w:tplc="AC3043BA">
      <w:numFmt w:val="bullet"/>
      <w:lvlText w:val="•"/>
      <w:lvlJc w:val="left"/>
      <w:pPr>
        <w:ind w:left="2853" w:hanging="428"/>
      </w:pPr>
      <w:rPr>
        <w:rFonts w:hint="default"/>
        <w:lang w:val="en-GB" w:eastAsia="en-GB" w:bidi="en-GB"/>
      </w:rPr>
    </w:lvl>
    <w:lvl w:ilvl="3" w:tplc="AFECA514">
      <w:numFmt w:val="bullet"/>
      <w:lvlText w:val="•"/>
      <w:lvlJc w:val="left"/>
      <w:pPr>
        <w:ind w:left="3986" w:hanging="428"/>
      </w:pPr>
      <w:rPr>
        <w:rFonts w:hint="default"/>
        <w:lang w:val="en-GB" w:eastAsia="en-GB" w:bidi="en-GB"/>
      </w:rPr>
    </w:lvl>
    <w:lvl w:ilvl="4" w:tplc="75665E42">
      <w:numFmt w:val="bullet"/>
      <w:lvlText w:val="•"/>
      <w:lvlJc w:val="left"/>
      <w:pPr>
        <w:ind w:left="5119" w:hanging="428"/>
      </w:pPr>
      <w:rPr>
        <w:rFonts w:hint="default"/>
        <w:lang w:val="en-GB" w:eastAsia="en-GB" w:bidi="en-GB"/>
      </w:rPr>
    </w:lvl>
    <w:lvl w:ilvl="5" w:tplc="75F4AA7E">
      <w:numFmt w:val="bullet"/>
      <w:lvlText w:val="•"/>
      <w:lvlJc w:val="left"/>
      <w:pPr>
        <w:ind w:left="6252" w:hanging="428"/>
      </w:pPr>
      <w:rPr>
        <w:rFonts w:hint="default"/>
        <w:lang w:val="en-GB" w:eastAsia="en-GB" w:bidi="en-GB"/>
      </w:rPr>
    </w:lvl>
    <w:lvl w:ilvl="6" w:tplc="2AA2E2A6">
      <w:numFmt w:val="bullet"/>
      <w:lvlText w:val="•"/>
      <w:lvlJc w:val="left"/>
      <w:pPr>
        <w:ind w:left="7385" w:hanging="428"/>
      </w:pPr>
      <w:rPr>
        <w:rFonts w:hint="default"/>
        <w:lang w:val="en-GB" w:eastAsia="en-GB" w:bidi="en-GB"/>
      </w:rPr>
    </w:lvl>
    <w:lvl w:ilvl="7" w:tplc="82961FA6">
      <w:numFmt w:val="bullet"/>
      <w:lvlText w:val="•"/>
      <w:lvlJc w:val="left"/>
      <w:pPr>
        <w:ind w:left="8518" w:hanging="428"/>
      </w:pPr>
      <w:rPr>
        <w:rFonts w:hint="default"/>
        <w:lang w:val="en-GB" w:eastAsia="en-GB" w:bidi="en-GB"/>
      </w:rPr>
    </w:lvl>
    <w:lvl w:ilvl="8" w:tplc="706ECA72">
      <w:numFmt w:val="bullet"/>
      <w:lvlText w:val="•"/>
      <w:lvlJc w:val="left"/>
      <w:pPr>
        <w:ind w:left="9652" w:hanging="428"/>
      </w:pPr>
      <w:rPr>
        <w:rFonts w:hint="default"/>
        <w:lang w:val="en-GB" w:eastAsia="en-GB" w:bidi="en-GB"/>
      </w:rPr>
    </w:lvl>
  </w:abstractNum>
  <w:abstractNum w:abstractNumId="8" w15:restartNumberingAfterBreak="0">
    <w:nsid w:val="7891204B"/>
    <w:multiLevelType w:val="hybridMultilevel"/>
    <w:tmpl w:val="2816255C"/>
    <w:lvl w:ilvl="0" w:tplc="AA6C5DEE">
      <w:start w:val="1"/>
      <w:numFmt w:val="decimal"/>
      <w:lvlText w:val="%1."/>
      <w:lvlJc w:val="left"/>
      <w:pPr>
        <w:ind w:left="1003" w:hanging="284"/>
      </w:pPr>
      <w:rPr>
        <w:rFonts w:ascii="Arial" w:eastAsia="Arial" w:hAnsi="Arial" w:cs="Arial" w:hint="default"/>
        <w:color w:val="585858"/>
        <w:spacing w:val="0"/>
        <w:w w:val="100"/>
        <w:sz w:val="22"/>
        <w:szCs w:val="22"/>
        <w:lang w:val="en-GB" w:eastAsia="en-GB" w:bidi="en-GB"/>
      </w:rPr>
    </w:lvl>
    <w:lvl w:ilvl="1" w:tplc="0C0479A2">
      <w:numFmt w:val="bullet"/>
      <w:lvlText w:val="•"/>
      <w:lvlJc w:val="left"/>
      <w:pPr>
        <w:ind w:left="1570" w:hanging="284"/>
      </w:pPr>
      <w:rPr>
        <w:rFonts w:ascii="Arial" w:eastAsia="Arial" w:hAnsi="Arial" w:cs="Arial" w:hint="default"/>
        <w:color w:val="585858"/>
        <w:w w:val="100"/>
        <w:sz w:val="22"/>
        <w:szCs w:val="22"/>
        <w:lang w:val="en-GB" w:eastAsia="en-GB" w:bidi="en-GB"/>
      </w:rPr>
    </w:lvl>
    <w:lvl w:ilvl="2" w:tplc="B43023D0">
      <w:numFmt w:val="bullet"/>
      <w:lvlText w:val="•"/>
      <w:lvlJc w:val="left"/>
      <w:pPr>
        <w:ind w:left="2728" w:hanging="284"/>
      </w:pPr>
      <w:rPr>
        <w:rFonts w:hint="default"/>
        <w:lang w:val="en-GB" w:eastAsia="en-GB" w:bidi="en-GB"/>
      </w:rPr>
    </w:lvl>
    <w:lvl w:ilvl="3" w:tplc="367ECC8E">
      <w:numFmt w:val="bullet"/>
      <w:lvlText w:val="•"/>
      <w:lvlJc w:val="left"/>
      <w:pPr>
        <w:ind w:left="3877" w:hanging="284"/>
      </w:pPr>
      <w:rPr>
        <w:rFonts w:hint="default"/>
        <w:lang w:val="en-GB" w:eastAsia="en-GB" w:bidi="en-GB"/>
      </w:rPr>
    </w:lvl>
    <w:lvl w:ilvl="4" w:tplc="2022F9E0">
      <w:numFmt w:val="bullet"/>
      <w:lvlText w:val="•"/>
      <w:lvlJc w:val="left"/>
      <w:pPr>
        <w:ind w:left="5026" w:hanging="284"/>
      </w:pPr>
      <w:rPr>
        <w:rFonts w:hint="default"/>
        <w:lang w:val="en-GB" w:eastAsia="en-GB" w:bidi="en-GB"/>
      </w:rPr>
    </w:lvl>
    <w:lvl w:ilvl="5" w:tplc="D2409ACA">
      <w:numFmt w:val="bullet"/>
      <w:lvlText w:val="•"/>
      <w:lvlJc w:val="left"/>
      <w:pPr>
        <w:ind w:left="6174" w:hanging="284"/>
      </w:pPr>
      <w:rPr>
        <w:rFonts w:hint="default"/>
        <w:lang w:val="en-GB" w:eastAsia="en-GB" w:bidi="en-GB"/>
      </w:rPr>
    </w:lvl>
    <w:lvl w:ilvl="6" w:tplc="E83CD86E">
      <w:numFmt w:val="bullet"/>
      <w:lvlText w:val="•"/>
      <w:lvlJc w:val="left"/>
      <w:pPr>
        <w:ind w:left="7323" w:hanging="284"/>
      </w:pPr>
      <w:rPr>
        <w:rFonts w:hint="default"/>
        <w:lang w:val="en-GB" w:eastAsia="en-GB" w:bidi="en-GB"/>
      </w:rPr>
    </w:lvl>
    <w:lvl w:ilvl="7" w:tplc="B5840EA6">
      <w:numFmt w:val="bullet"/>
      <w:lvlText w:val="•"/>
      <w:lvlJc w:val="left"/>
      <w:pPr>
        <w:ind w:left="8472" w:hanging="284"/>
      </w:pPr>
      <w:rPr>
        <w:rFonts w:hint="default"/>
        <w:lang w:val="en-GB" w:eastAsia="en-GB" w:bidi="en-GB"/>
      </w:rPr>
    </w:lvl>
    <w:lvl w:ilvl="8" w:tplc="5714F3DA">
      <w:numFmt w:val="bullet"/>
      <w:lvlText w:val="•"/>
      <w:lvlJc w:val="left"/>
      <w:pPr>
        <w:ind w:left="9620" w:hanging="284"/>
      </w:pPr>
      <w:rPr>
        <w:rFonts w:hint="default"/>
        <w:lang w:val="en-GB" w:eastAsia="en-GB" w:bidi="en-GB"/>
      </w:rPr>
    </w:lvl>
  </w:abstractNum>
  <w:num w:numId="1">
    <w:abstractNumId w:val="7"/>
  </w:num>
  <w:num w:numId="2">
    <w:abstractNumId w:val="8"/>
  </w:num>
  <w:num w:numId="3">
    <w:abstractNumId w:val="5"/>
  </w:num>
  <w:num w:numId="4">
    <w:abstractNumId w:val="3"/>
  </w:num>
  <w:num w:numId="5">
    <w:abstractNumId w:val="6"/>
  </w:num>
  <w:num w:numId="6">
    <w:abstractNumId w:val="0"/>
  </w:num>
  <w:num w:numId="7">
    <w:abstractNumId w:val="2"/>
  </w:num>
  <w:num w:numId="8">
    <w:abstractNumId w:val="1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5531"/>
    <w:rsid w:val="00027C31"/>
    <w:rsid w:val="00040CFE"/>
    <w:rsid w:val="000601E5"/>
    <w:rsid w:val="00092CB6"/>
    <w:rsid w:val="00125CBF"/>
    <w:rsid w:val="001D0C0A"/>
    <w:rsid w:val="001D0CD9"/>
    <w:rsid w:val="001E72CC"/>
    <w:rsid w:val="001F451A"/>
    <w:rsid w:val="00215531"/>
    <w:rsid w:val="00240726"/>
    <w:rsid w:val="002C6AC6"/>
    <w:rsid w:val="002E29F1"/>
    <w:rsid w:val="003C3CA5"/>
    <w:rsid w:val="003D0DF5"/>
    <w:rsid w:val="003E596E"/>
    <w:rsid w:val="004018DE"/>
    <w:rsid w:val="00417F31"/>
    <w:rsid w:val="0042326C"/>
    <w:rsid w:val="00430135"/>
    <w:rsid w:val="00443633"/>
    <w:rsid w:val="004B010B"/>
    <w:rsid w:val="00527A29"/>
    <w:rsid w:val="005B36A2"/>
    <w:rsid w:val="005E3374"/>
    <w:rsid w:val="00635656"/>
    <w:rsid w:val="006A0851"/>
    <w:rsid w:val="006C02FD"/>
    <w:rsid w:val="006C38CA"/>
    <w:rsid w:val="006C636D"/>
    <w:rsid w:val="006D3A6A"/>
    <w:rsid w:val="006E4EF2"/>
    <w:rsid w:val="006F0F45"/>
    <w:rsid w:val="00731955"/>
    <w:rsid w:val="0076616B"/>
    <w:rsid w:val="007763A5"/>
    <w:rsid w:val="007D071D"/>
    <w:rsid w:val="007F0973"/>
    <w:rsid w:val="007F3AE5"/>
    <w:rsid w:val="00803D21"/>
    <w:rsid w:val="00810A49"/>
    <w:rsid w:val="0082267E"/>
    <w:rsid w:val="00831589"/>
    <w:rsid w:val="008550E9"/>
    <w:rsid w:val="00866C60"/>
    <w:rsid w:val="00874D80"/>
    <w:rsid w:val="00874E3D"/>
    <w:rsid w:val="0095585B"/>
    <w:rsid w:val="0097473F"/>
    <w:rsid w:val="009772F7"/>
    <w:rsid w:val="0098030B"/>
    <w:rsid w:val="009E6BD7"/>
    <w:rsid w:val="00A07B07"/>
    <w:rsid w:val="00A91C02"/>
    <w:rsid w:val="00A97D3F"/>
    <w:rsid w:val="00A97FE9"/>
    <w:rsid w:val="00AE0C9F"/>
    <w:rsid w:val="00AE1207"/>
    <w:rsid w:val="00AE3EF3"/>
    <w:rsid w:val="00B13E18"/>
    <w:rsid w:val="00BA43BC"/>
    <w:rsid w:val="00C43296"/>
    <w:rsid w:val="00CE72BA"/>
    <w:rsid w:val="00D00777"/>
    <w:rsid w:val="00D254CC"/>
    <w:rsid w:val="00D26680"/>
    <w:rsid w:val="00DC65AB"/>
    <w:rsid w:val="00DF4E82"/>
    <w:rsid w:val="00E92B8A"/>
    <w:rsid w:val="00EB0068"/>
    <w:rsid w:val="00EF7911"/>
    <w:rsid w:val="00F45DE6"/>
    <w:rsid w:val="00F67C04"/>
    <w:rsid w:val="00F773C4"/>
    <w:rsid w:val="00FE0F78"/>
    <w:rsid w:val="00FE3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D9A35A"/>
  <w15:docId w15:val="{96F2E2FF-E9A2-764C-90A0-F6F1CB3C5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n-GB" w:eastAsia="en-GB" w:bidi="en-GB"/>
    </w:rPr>
  </w:style>
  <w:style w:type="paragraph" w:styleId="Heading1">
    <w:name w:val="heading 1"/>
    <w:basedOn w:val="Normal"/>
    <w:uiPriority w:val="9"/>
    <w:qFormat/>
    <w:pPr>
      <w:spacing w:before="1"/>
      <w:ind w:left="1258" w:hanging="539"/>
      <w:outlineLvl w:val="0"/>
    </w:pPr>
    <w:rPr>
      <w:b/>
      <w:bCs/>
      <w:sz w:val="48"/>
      <w:szCs w:val="48"/>
    </w:rPr>
  </w:style>
  <w:style w:type="paragraph" w:styleId="Heading2">
    <w:name w:val="heading 2"/>
    <w:basedOn w:val="Normal"/>
    <w:uiPriority w:val="9"/>
    <w:unhideWhenUsed/>
    <w:qFormat/>
    <w:pPr>
      <w:spacing w:before="5"/>
      <w:ind w:left="720"/>
      <w:outlineLvl w:val="1"/>
    </w:pPr>
    <w:rPr>
      <w:rFonts w:ascii="Calibri" w:eastAsia="Calibri" w:hAnsi="Calibri" w:cs="Calibri"/>
      <w:b/>
      <w:bCs/>
      <w:sz w:val="40"/>
      <w:szCs w:val="40"/>
    </w:rPr>
  </w:style>
  <w:style w:type="paragraph" w:styleId="Heading3">
    <w:name w:val="heading 3"/>
    <w:basedOn w:val="Normal"/>
    <w:uiPriority w:val="9"/>
    <w:unhideWhenUsed/>
    <w:qFormat/>
    <w:pPr>
      <w:spacing w:before="122"/>
      <w:ind w:left="720"/>
      <w:jc w:val="both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uiPriority w:val="9"/>
    <w:unhideWhenUsed/>
    <w:qFormat/>
    <w:pPr>
      <w:spacing w:before="4"/>
      <w:ind w:left="720" w:hanging="428"/>
      <w:jc w:val="both"/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2326C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239"/>
      <w:ind w:left="1992" w:hanging="279"/>
    </w:pPr>
    <w:rPr>
      <w:rFonts w:ascii="Calibri" w:eastAsia="Calibri" w:hAnsi="Calibri" w:cs="Calibri"/>
      <w:b/>
      <w:bCs/>
      <w:sz w:val="28"/>
      <w:szCs w:val="28"/>
    </w:rPr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Colorful List - Accent 11,List Paragraph2,List Paragraph12,OBC Bullet,List Paragraph11,L"/>
    <w:basedOn w:val="Normal"/>
    <w:link w:val="ListParagraphChar"/>
    <w:uiPriority w:val="1"/>
    <w:qFormat/>
    <w:pPr>
      <w:ind w:left="1714" w:hanging="428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NormalWeb">
    <w:name w:val="Normal (Web)"/>
    <w:basedOn w:val="Normal"/>
    <w:uiPriority w:val="99"/>
    <w:unhideWhenUsed/>
    <w:rsid w:val="00FE314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2326C"/>
    <w:rPr>
      <w:rFonts w:asciiTheme="majorHAnsi" w:eastAsiaTheme="majorEastAsia" w:hAnsiTheme="majorHAnsi" w:cstheme="majorBidi"/>
      <w:color w:val="365F91" w:themeColor="accent1" w:themeShade="BF"/>
      <w:lang w:val="en-GB" w:eastAsia="en-GB" w:bidi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F4E82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4E82"/>
    <w:rPr>
      <w:rFonts w:ascii="Times New Roman" w:eastAsia="Arial" w:hAnsi="Times New Roman" w:cs="Times New Roman"/>
      <w:sz w:val="18"/>
      <w:szCs w:val="18"/>
      <w:lang w:val="en-GB" w:eastAsia="en-GB" w:bidi="en-GB"/>
    </w:r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Colorful List - Accent 11 Char"/>
    <w:basedOn w:val="DefaultParagraphFont"/>
    <w:link w:val="ListParagraph"/>
    <w:uiPriority w:val="1"/>
    <w:qFormat/>
    <w:locked/>
    <w:rsid w:val="006C38CA"/>
    <w:rPr>
      <w:rFonts w:ascii="Arial" w:eastAsia="Arial" w:hAnsi="Arial" w:cs="Arial"/>
      <w:lang w:val="en-GB" w:eastAsia="en-GB" w:bidi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6C38C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C38CA"/>
    <w:pPr>
      <w:widowControl/>
      <w:autoSpaceDE/>
      <w:autoSpaceDN/>
      <w:spacing w:before="120" w:after="120"/>
    </w:pPr>
    <w:rPr>
      <w:rFonts w:eastAsiaTheme="minorHAnsi" w:cs="Times New Roman"/>
      <w:sz w:val="20"/>
      <w:szCs w:val="20"/>
      <w:lang w:eastAsia="en-US" w:bidi="ar-SA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C38CA"/>
    <w:rPr>
      <w:rFonts w:ascii="Arial" w:hAnsi="Arial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2B8A"/>
    <w:pPr>
      <w:widowControl w:val="0"/>
      <w:autoSpaceDE w:val="0"/>
      <w:autoSpaceDN w:val="0"/>
      <w:spacing w:before="0" w:after="0"/>
    </w:pPr>
    <w:rPr>
      <w:rFonts w:eastAsia="Arial" w:cs="Arial"/>
      <w:b/>
      <w:bCs/>
      <w:lang w:eastAsia="en-GB" w:bidi="en-GB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2B8A"/>
    <w:rPr>
      <w:rFonts w:ascii="Arial" w:eastAsia="Arial" w:hAnsi="Arial" w:cs="Arial"/>
      <w:b/>
      <w:bCs/>
      <w:sz w:val="20"/>
      <w:szCs w:val="20"/>
      <w:lang w:val="en-GB" w:eastAsia="en-GB" w:bidi="en-GB"/>
    </w:rPr>
  </w:style>
  <w:style w:type="paragraph" w:styleId="Header">
    <w:name w:val="header"/>
    <w:basedOn w:val="Normal"/>
    <w:link w:val="HeaderChar"/>
    <w:uiPriority w:val="99"/>
    <w:unhideWhenUsed/>
    <w:rsid w:val="0097473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7473F"/>
    <w:rPr>
      <w:rFonts w:ascii="Arial" w:eastAsia="Arial" w:hAnsi="Arial" w:cs="Arial"/>
      <w:lang w:val="en-GB"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97473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473F"/>
    <w:rPr>
      <w:rFonts w:ascii="Arial" w:eastAsia="Arial" w:hAnsi="Arial" w:cs="Arial"/>
      <w:lang w:val="en-GB" w:eastAsia="en-GB" w:bidi="en-GB"/>
    </w:rPr>
  </w:style>
  <w:style w:type="table" w:styleId="TableGrid">
    <w:name w:val="Table Grid"/>
    <w:basedOn w:val="TableNormal"/>
    <w:uiPriority w:val="39"/>
    <w:rsid w:val="007F3AE5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C43296"/>
    <w:pPr>
      <w:widowControl/>
      <w:autoSpaceDE/>
      <w:autoSpaceDN/>
    </w:pPr>
    <w:rPr>
      <w:rFonts w:ascii="Arial" w:eastAsia="Arial" w:hAnsi="Arial" w:cs="Arial"/>
      <w:lang w:val="en-GB" w:eastAsia="en-GB" w:bidi="en-GB"/>
    </w:rPr>
  </w:style>
  <w:style w:type="character" w:styleId="Hyperlink">
    <w:name w:val="Hyperlink"/>
    <w:basedOn w:val="DefaultParagraphFont"/>
    <w:uiPriority w:val="99"/>
    <w:unhideWhenUsed/>
    <w:rsid w:val="006A0851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E72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18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07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5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3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25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46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7014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6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886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257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198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78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2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improvinglivesnw.org.uk/health-care-careers/clinical-and-care-professional-leadership-programme/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improvinglivesnw.org.uk/health-care-careers/clinical-and-care-professional-leadership-programme/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hyperlink" Target="https://improvinglivesnw.org.uk/health-care-careers/clinical-and-care-professional-leadership-programme/" TargetMode="Externa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improvinglivesnw.org.uk/health-care-careers/clinical-and-care-professional-leadership-programm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4FFA8731E229E40B7BB37791073EB1C" ma:contentTypeVersion="12" ma:contentTypeDescription="Create a new document." ma:contentTypeScope="" ma:versionID="cd252cfe1c5f074a1b93a1c472b4a98b">
  <xsd:schema xmlns:xsd="http://www.w3.org/2001/XMLSchema" xmlns:xs="http://www.w3.org/2001/XMLSchema" xmlns:p="http://schemas.microsoft.com/office/2006/metadata/properties" xmlns:ns1="http://schemas.microsoft.com/sharepoint/v3" xmlns:ns2="7506b12a-918e-450b-82fc-492306352f81" xmlns:ns3="a7c0555e-6b49-49ac-ab32-441e1d48ab51" targetNamespace="http://schemas.microsoft.com/office/2006/metadata/properties" ma:root="true" ma:fieldsID="4cdae22a3c847e9273f3f5120e09143f" ns1:_="" ns2:_="" ns3:_="">
    <xsd:import namespace="http://schemas.microsoft.com/sharepoint/v3"/>
    <xsd:import namespace="7506b12a-918e-450b-82fc-492306352f81"/>
    <xsd:import namespace="a7c0555e-6b49-49ac-ab32-441e1d48ab51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506b12a-918e-450b-82fc-492306352f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c0555e-6b49-49ac-ab32-441e1d48ab5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19CE1D-CDEE-4AB7-87A0-BF11F82C62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506b12a-918e-450b-82fc-492306352f81"/>
    <ds:schemaRef ds:uri="a7c0555e-6b49-49ac-ab32-441e1d48ab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6A5E328-A072-4EC7-93F4-FB70306A17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5370446-8F39-F946-8AB5-AEC6107BB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9</Pages>
  <Words>2290</Words>
  <Characters>13059</Characters>
  <Application>Microsoft Office Word</Application>
  <DocSecurity>0</DocSecurity>
  <Lines>108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Ness Clarke</dc:creator>
  <cp:lastModifiedBy>NOBBS, Jessica (NHS NORFOLK AND WAVENEY ICB - 26A)</cp:lastModifiedBy>
  <cp:revision>22</cp:revision>
  <dcterms:created xsi:type="dcterms:W3CDTF">2023-02-13T14:47:00Z</dcterms:created>
  <dcterms:modified xsi:type="dcterms:W3CDTF">2023-02-14T10:46:00Z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2022-04-04T00:00:00Z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2022-05-05T00:00:00Z</vt:filetime>
  </property>
</Properties>
</file>